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A292" w14:textId="5B40E719" w:rsidR="0097272C" w:rsidRPr="005515DC" w:rsidRDefault="0097272C" w:rsidP="0097272C">
      <w:pPr>
        <w:pStyle w:val="Tytu"/>
      </w:pPr>
      <w:r w:rsidRPr="005515DC">
        <w:t xml:space="preserve">Umowa o roboty </w:t>
      </w:r>
      <w:r w:rsidR="00936ECB">
        <w:t>elektroinstalacyjne</w:t>
      </w:r>
    </w:p>
    <w:p w14:paraId="60DBB326" w14:textId="6A47D91A" w:rsidR="0097272C" w:rsidRPr="0065101C" w:rsidRDefault="0097272C" w:rsidP="0097272C">
      <w:pPr>
        <w:spacing w:line="360" w:lineRule="auto"/>
        <w:rPr>
          <w:rFonts w:cs="Calibri"/>
        </w:rPr>
      </w:pPr>
      <w:r w:rsidRPr="0065101C">
        <w:rPr>
          <w:rFonts w:cs="Calibri"/>
        </w:rPr>
        <w:t>Zawarta dnia ………………</w:t>
      </w:r>
      <w:proofErr w:type="gramStart"/>
      <w:r w:rsidRPr="0065101C">
        <w:rPr>
          <w:rFonts w:cs="Calibri"/>
        </w:rPr>
        <w:t>…….</w:t>
      </w:r>
      <w:proofErr w:type="gramEnd"/>
      <w:r w:rsidRPr="0065101C">
        <w:rPr>
          <w:rFonts w:cs="Calibri"/>
        </w:rPr>
        <w:t>.…</w:t>
      </w:r>
      <w:r w:rsidR="005C4D35">
        <w:rPr>
          <w:rFonts w:cs="Calibri"/>
        </w:rPr>
        <w:t>20</w:t>
      </w:r>
      <w:r w:rsidRPr="0065101C">
        <w:rPr>
          <w:rFonts w:cs="Calibri"/>
        </w:rPr>
        <w:t>.…</w:t>
      </w:r>
      <w:r w:rsidR="005C4D35">
        <w:rPr>
          <w:rFonts w:cs="Calibri"/>
        </w:rPr>
        <w:t xml:space="preserve">…..r. </w:t>
      </w:r>
      <w:r w:rsidRPr="0065101C">
        <w:rPr>
          <w:rFonts w:cs="Calibri"/>
        </w:rPr>
        <w:t>w</w:t>
      </w:r>
      <w:r w:rsidR="00936ECB">
        <w:rPr>
          <w:rFonts w:cs="Calibri"/>
        </w:rPr>
        <w:t xml:space="preserve"> Łodzi </w:t>
      </w:r>
      <w:r w:rsidRPr="0065101C">
        <w:rPr>
          <w:rFonts w:cs="Calibri"/>
        </w:rPr>
        <w:t xml:space="preserve"> pomiędzy:</w:t>
      </w:r>
    </w:p>
    <w:p w14:paraId="67749929" w14:textId="557D6F5A" w:rsidR="0097272C" w:rsidRPr="0065101C" w:rsidRDefault="0097272C" w:rsidP="0097272C">
      <w:pPr>
        <w:spacing w:line="360" w:lineRule="auto"/>
        <w:rPr>
          <w:rFonts w:cs="Calibri"/>
        </w:rPr>
      </w:pPr>
      <w:r w:rsidRPr="0065101C">
        <w:rPr>
          <w:rFonts w:cs="Calibri"/>
        </w:rPr>
        <w:t>Imię, nazwisko ……………………………………………………………………………………………</w:t>
      </w:r>
      <w:proofErr w:type="gramStart"/>
      <w:r w:rsidRPr="0065101C">
        <w:rPr>
          <w:rFonts w:cs="Calibri"/>
        </w:rPr>
        <w:t>…….</w:t>
      </w:r>
      <w:proofErr w:type="gramEnd"/>
      <w:r w:rsidRPr="0065101C">
        <w:rPr>
          <w:rFonts w:cs="Calibri"/>
        </w:rPr>
        <w:t>…….……………..</w:t>
      </w:r>
      <w:r w:rsidRPr="0065101C">
        <w:rPr>
          <w:rFonts w:cs="Calibri"/>
        </w:rPr>
        <w:br/>
        <w:t>Adres …………………………………………………………………………………………………………………….………….……</w:t>
      </w:r>
      <w:r w:rsidRPr="0065101C">
        <w:rPr>
          <w:rFonts w:cs="Calibri"/>
        </w:rPr>
        <w:br/>
        <w:t>Kod pocztowy ………………………………………………………………………………………………………………….…….</w:t>
      </w:r>
      <w:r w:rsidRPr="0065101C">
        <w:rPr>
          <w:rFonts w:cs="Calibri"/>
        </w:rPr>
        <w:br/>
      </w:r>
      <w:r w:rsidR="005B08D1">
        <w:rPr>
          <w:rFonts w:cs="Calibri"/>
        </w:rPr>
        <w:t>Rodzaj i nr dokumentu/</w:t>
      </w:r>
      <w:r w:rsidRPr="0065101C">
        <w:rPr>
          <w:rFonts w:cs="Calibri"/>
        </w:rPr>
        <w:t>PESEL…</w:t>
      </w:r>
      <w:r w:rsidR="005B08D1">
        <w:rPr>
          <w:rFonts w:cs="Calibri"/>
        </w:rPr>
        <w:t>………..</w:t>
      </w:r>
      <w:r w:rsidRPr="0065101C">
        <w:rPr>
          <w:rFonts w:cs="Calibri"/>
        </w:rPr>
        <w:t>…………………………………………………………………………………….</w:t>
      </w:r>
    </w:p>
    <w:p w14:paraId="7F24AA5C" w14:textId="77777777" w:rsidR="0097272C" w:rsidRPr="0065101C" w:rsidRDefault="0097272C" w:rsidP="0097272C">
      <w:pPr>
        <w:spacing w:line="360" w:lineRule="auto"/>
        <w:rPr>
          <w:rFonts w:cs="Calibri"/>
        </w:rPr>
      </w:pPr>
      <w:r w:rsidRPr="0065101C">
        <w:rPr>
          <w:rFonts w:cs="Calibri"/>
        </w:rPr>
        <w:t xml:space="preserve">zwany dalej </w:t>
      </w:r>
      <w:r w:rsidRPr="0065101C">
        <w:rPr>
          <w:rFonts w:cs="Calibri"/>
          <w:b/>
        </w:rPr>
        <w:t>Inwestorem</w:t>
      </w:r>
      <w:r w:rsidRPr="0065101C">
        <w:rPr>
          <w:rFonts w:cs="Calibri"/>
        </w:rPr>
        <w:t>, a</w:t>
      </w:r>
    </w:p>
    <w:p w14:paraId="3CA87DEA" w14:textId="0A8B8E8A" w:rsidR="0097272C" w:rsidRPr="0065101C" w:rsidRDefault="005C4D35" w:rsidP="0097272C">
      <w:pPr>
        <w:spacing w:line="360" w:lineRule="auto"/>
        <w:rPr>
          <w:rFonts w:cs="Calibri"/>
        </w:rPr>
      </w:pPr>
      <w:r>
        <w:rPr>
          <w:rFonts w:cs="Calibri"/>
        </w:rPr>
        <w:t>Dane Firmy   ELTELSAT INSTALACJE   PAWEŁ WASILEWSKI</w:t>
      </w:r>
      <w:r w:rsidR="0097272C" w:rsidRPr="0065101C">
        <w:rPr>
          <w:rFonts w:cs="Calibri"/>
        </w:rPr>
        <w:t>…</w:t>
      </w:r>
      <w:r>
        <w:rPr>
          <w:rFonts w:cs="Calibri"/>
        </w:rPr>
        <w:t xml:space="preserve"> </w:t>
      </w:r>
      <w:r w:rsidR="0097272C" w:rsidRPr="0065101C">
        <w:rPr>
          <w:rFonts w:cs="Calibri"/>
        </w:rPr>
        <w:br/>
        <w:t>Adres</w:t>
      </w:r>
      <w:r>
        <w:rPr>
          <w:rFonts w:cs="Calibri"/>
        </w:rPr>
        <w:t xml:space="preserve">   Obłoczna 4</w:t>
      </w:r>
      <w:r w:rsidR="0097272C" w:rsidRPr="0065101C">
        <w:rPr>
          <w:rFonts w:cs="Calibri"/>
        </w:rPr>
        <w:br/>
        <w:t>Kod pocztowy</w:t>
      </w:r>
      <w:r>
        <w:rPr>
          <w:rFonts w:cs="Calibri"/>
        </w:rPr>
        <w:t>. 92-119 Łódź</w:t>
      </w:r>
      <w:r w:rsidR="0097272C" w:rsidRPr="0065101C">
        <w:rPr>
          <w:rFonts w:cs="Calibri"/>
        </w:rPr>
        <w:br/>
        <w:t>NIP ………</w:t>
      </w:r>
      <w:proofErr w:type="gramStart"/>
      <w:r w:rsidR="0097272C" w:rsidRPr="0065101C">
        <w:rPr>
          <w:rFonts w:cs="Calibri"/>
        </w:rPr>
        <w:t>…….</w:t>
      </w:r>
      <w:proofErr w:type="gramEnd"/>
      <w:r w:rsidR="0097272C" w:rsidRPr="0065101C">
        <w:rPr>
          <w:rFonts w:cs="Calibri"/>
        </w:rPr>
        <w:t>………………</w:t>
      </w:r>
    </w:p>
    <w:p w14:paraId="26F34277" w14:textId="77777777" w:rsidR="0097272C" w:rsidRPr="0065101C" w:rsidRDefault="0097272C" w:rsidP="0097272C">
      <w:pPr>
        <w:rPr>
          <w:rFonts w:cs="Calibri"/>
          <w:b/>
        </w:rPr>
      </w:pPr>
      <w:r w:rsidRPr="0065101C">
        <w:rPr>
          <w:rFonts w:cs="Calibri"/>
        </w:rPr>
        <w:t xml:space="preserve">zwaną dalej </w:t>
      </w:r>
      <w:r w:rsidRPr="0065101C">
        <w:rPr>
          <w:rFonts w:cs="Calibri"/>
          <w:b/>
        </w:rPr>
        <w:t>Wykonawcą.</w:t>
      </w:r>
    </w:p>
    <w:p w14:paraId="5D499B82" w14:textId="77777777" w:rsidR="0097272C" w:rsidRPr="005515DC" w:rsidRDefault="0097272C" w:rsidP="0097272C">
      <w:pPr>
        <w:pStyle w:val="Nagwek1"/>
      </w:pPr>
      <w:r w:rsidRPr="005515DC">
        <w:t>§</w:t>
      </w:r>
      <w:r>
        <w:t xml:space="preserve"> 1. </w:t>
      </w:r>
      <w:r w:rsidRPr="005515DC">
        <w:t xml:space="preserve">Przedmiot </w:t>
      </w:r>
      <w:r w:rsidRPr="00611553">
        <w:t>umowy</w:t>
      </w:r>
      <w:r w:rsidRPr="005515DC">
        <w:t xml:space="preserve"> i zasięg robót</w:t>
      </w:r>
    </w:p>
    <w:p w14:paraId="3523F8DA" w14:textId="6802FAB8" w:rsidR="005C4D35" w:rsidRPr="005C4D35" w:rsidRDefault="0097272C" w:rsidP="0097272C">
      <w:pPr>
        <w:pStyle w:val="Akapitzlist"/>
        <w:numPr>
          <w:ilvl w:val="0"/>
          <w:numId w:val="1"/>
        </w:numPr>
        <w:jc w:val="both"/>
        <w:rPr>
          <w:rFonts w:cs="Calibri"/>
          <w:bCs/>
        </w:rPr>
      </w:pPr>
      <w:r w:rsidRPr="0065101C">
        <w:rPr>
          <w:rFonts w:cs="Calibri"/>
        </w:rPr>
        <w:t>Przedmiotem niniejszej Umowy jest wy</w:t>
      </w:r>
      <w:r w:rsidR="00936ECB">
        <w:rPr>
          <w:rFonts w:cs="Calibri"/>
        </w:rPr>
        <w:t>konanie instalacji elektrycznej</w:t>
      </w:r>
      <w:r w:rsidR="005C4D35">
        <w:rPr>
          <w:rFonts w:cs="Calibri"/>
        </w:rPr>
        <w:t xml:space="preserve">,                          </w:t>
      </w:r>
    </w:p>
    <w:p w14:paraId="0BE1D17D" w14:textId="4C19932F" w:rsidR="005C4D35" w:rsidRDefault="005C4D35" w:rsidP="005C4D35">
      <w:pPr>
        <w:pStyle w:val="Akapitzlist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</w:t>
      </w:r>
    </w:p>
    <w:p w14:paraId="6BDFA09E" w14:textId="400E9E75" w:rsidR="0097272C" w:rsidRPr="0065101C" w:rsidRDefault="00936ECB" w:rsidP="005C4D35">
      <w:pPr>
        <w:pStyle w:val="Akapitzlist"/>
        <w:jc w:val="both"/>
        <w:rPr>
          <w:rFonts w:cs="Calibri"/>
          <w:bCs/>
        </w:rPr>
      </w:pPr>
      <w:r>
        <w:rPr>
          <w:rFonts w:cs="Calibri"/>
        </w:rPr>
        <w:t xml:space="preserve"> w</w:t>
      </w:r>
      <w:r w:rsidR="0097272C" w:rsidRPr="0065101C"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………………………………………………………………….</w:t>
      </w:r>
      <w:r w:rsidR="0097272C" w:rsidRPr="0065101C">
        <w:rPr>
          <w:rFonts w:cs="Calibri"/>
        </w:rPr>
        <w:t xml:space="preserve"> na działce numer …………</w:t>
      </w:r>
      <w:proofErr w:type="gramStart"/>
      <w:r w:rsidR="0097272C" w:rsidRPr="0065101C">
        <w:rPr>
          <w:rFonts w:cs="Calibri"/>
        </w:rPr>
        <w:t>…….</w:t>
      </w:r>
      <w:proofErr w:type="gramEnd"/>
      <w:r w:rsidR="0097272C" w:rsidRPr="0065101C">
        <w:rPr>
          <w:rFonts w:cs="Calibri"/>
        </w:rPr>
        <w:t>….….. położonej w .................................................  przy ulicy ……………………………</w:t>
      </w:r>
      <w:proofErr w:type="gramStart"/>
      <w:r w:rsidR="0097272C" w:rsidRPr="0065101C">
        <w:rPr>
          <w:rFonts w:cs="Calibri"/>
        </w:rPr>
        <w:t>…….</w:t>
      </w:r>
      <w:proofErr w:type="gramEnd"/>
      <w:r w:rsidR="0097272C" w:rsidRPr="0065101C">
        <w:rPr>
          <w:rFonts w:cs="Calibri"/>
        </w:rPr>
        <w:t>………….., co do której Inwestor posiada prawo do dysponowania nieruchomością na cele budowlane.</w:t>
      </w:r>
    </w:p>
    <w:p w14:paraId="7D21B7CB" w14:textId="6E4C9949" w:rsidR="0097272C" w:rsidRPr="0065101C" w:rsidRDefault="00936ECB" w:rsidP="0097272C">
      <w:pPr>
        <w:pStyle w:val="Akapitzlist"/>
        <w:numPr>
          <w:ilvl w:val="0"/>
          <w:numId w:val="1"/>
        </w:numPr>
        <w:jc w:val="both"/>
        <w:rPr>
          <w:rFonts w:cs="Calibri"/>
          <w:bCs/>
        </w:rPr>
      </w:pPr>
      <w:r>
        <w:rPr>
          <w:rFonts w:cs="Calibri"/>
          <w:bCs/>
        </w:rPr>
        <w:t>Instalacje</w:t>
      </w:r>
      <w:r w:rsidR="0097272C" w:rsidRPr="0065101C">
        <w:rPr>
          <w:rFonts w:cs="Calibri"/>
          <w:bCs/>
        </w:rPr>
        <w:t xml:space="preserve"> m</w:t>
      </w:r>
      <w:r>
        <w:rPr>
          <w:rFonts w:cs="Calibri"/>
          <w:bCs/>
        </w:rPr>
        <w:t>ają</w:t>
      </w:r>
      <w:r w:rsidR="0097272C" w:rsidRPr="0065101C">
        <w:rPr>
          <w:rFonts w:cs="Calibri"/>
          <w:bCs/>
        </w:rPr>
        <w:t xml:space="preserve"> być wykonan</w:t>
      </w:r>
      <w:r>
        <w:rPr>
          <w:rFonts w:cs="Calibri"/>
          <w:bCs/>
        </w:rPr>
        <w:t>e</w:t>
      </w:r>
      <w:r w:rsidR="0097272C" w:rsidRPr="0065101C">
        <w:rPr>
          <w:rFonts w:cs="Calibri"/>
          <w:bCs/>
        </w:rPr>
        <w:t xml:space="preserve"> zgodnie z dostarczonym przez Inwestora projektem budowlanym</w:t>
      </w:r>
      <w:r>
        <w:rPr>
          <w:rFonts w:cs="Calibri"/>
          <w:bCs/>
        </w:rPr>
        <w:t xml:space="preserve"> lub / i  projektem aranżacji wnętrz</w:t>
      </w:r>
      <w:r w:rsidR="0097272C" w:rsidRPr="0065101C">
        <w:rPr>
          <w:rFonts w:cs="Calibri"/>
          <w:bCs/>
        </w:rPr>
        <w:t xml:space="preserve"> domu </w:t>
      </w:r>
      <w:r>
        <w:rPr>
          <w:rFonts w:cs="Calibri"/>
          <w:bCs/>
        </w:rPr>
        <w:t xml:space="preserve">, </w:t>
      </w:r>
      <w:r w:rsidR="0097272C" w:rsidRPr="0065101C">
        <w:rPr>
          <w:rFonts w:cs="Calibri"/>
          <w:bCs/>
        </w:rPr>
        <w:t>oraz zgodnie z szczegółowymi ustaleniami i zakresem opisanymi w Załączniku nr 1</w:t>
      </w:r>
      <w:r w:rsidR="005B08D1">
        <w:rPr>
          <w:rFonts w:cs="Calibri"/>
          <w:bCs/>
        </w:rPr>
        <w:t xml:space="preserve"> (Kosztorysie)</w:t>
      </w:r>
      <w:r w:rsidR="0097272C" w:rsidRPr="0065101C">
        <w:rPr>
          <w:rFonts w:cs="Calibri"/>
          <w:bCs/>
        </w:rPr>
        <w:t>. W/w projekt stanowi integralną część niniejszej Umowy.</w:t>
      </w:r>
    </w:p>
    <w:p w14:paraId="1194E441" w14:textId="4248C478" w:rsidR="0097272C" w:rsidRDefault="0097272C" w:rsidP="0097272C">
      <w:pPr>
        <w:pStyle w:val="Akapitzlist"/>
        <w:numPr>
          <w:ilvl w:val="0"/>
          <w:numId w:val="1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Roboty </w:t>
      </w:r>
      <w:r w:rsidR="00936ECB">
        <w:rPr>
          <w:rFonts w:cs="Calibri"/>
          <w:bCs/>
        </w:rPr>
        <w:t xml:space="preserve">elektryczne </w:t>
      </w:r>
      <w:r w:rsidRPr="0065101C">
        <w:rPr>
          <w:rFonts w:cs="Calibri"/>
          <w:bCs/>
        </w:rPr>
        <w:t xml:space="preserve"> nie przewidziane w w/w projekcie budowlanym i w Załączniku nr 1</w:t>
      </w:r>
      <w:r w:rsidR="005B08D1">
        <w:rPr>
          <w:rFonts w:cs="Calibri"/>
          <w:bCs/>
        </w:rPr>
        <w:t xml:space="preserve"> (Kosztorysie)</w:t>
      </w:r>
      <w:r w:rsidRPr="0065101C">
        <w:rPr>
          <w:rFonts w:cs="Calibri"/>
          <w:bCs/>
        </w:rPr>
        <w:t xml:space="preserve"> stanowią roboty dodatkowe. Wykonawca zobowiązany jest do wykonania wszelkich robót dodatkowych, które nie zostały przewidziane w powyższym punkcie, a są koni</w:t>
      </w:r>
      <w:r w:rsidR="00936ECB">
        <w:rPr>
          <w:rFonts w:cs="Calibri"/>
          <w:bCs/>
        </w:rPr>
        <w:t>e</w:t>
      </w:r>
      <w:r w:rsidRPr="0065101C">
        <w:rPr>
          <w:rFonts w:cs="Calibri"/>
          <w:bCs/>
        </w:rPr>
        <w:t>czne do prawidłowej realizacji inwestycji. Za roboty dodatkowe należy się Wykonawcy dodatkowe wynagrodzenie. Zakres robót dodatkowych i ich cena uzgodnione zostaną w formie aneksu do Umowy.</w:t>
      </w:r>
    </w:p>
    <w:p w14:paraId="364725E0" w14:textId="2A7FCA3E" w:rsidR="005C4D35" w:rsidRDefault="005C4D35" w:rsidP="005C4D35">
      <w:pPr>
        <w:jc w:val="both"/>
        <w:rPr>
          <w:rFonts w:cs="Calibri"/>
          <w:bCs/>
        </w:rPr>
      </w:pPr>
    </w:p>
    <w:p w14:paraId="037E73C9" w14:textId="77777777" w:rsidR="005C4D35" w:rsidRPr="005C4D35" w:rsidRDefault="005C4D35" w:rsidP="005C4D35">
      <w:pPr>
        <w:jc w:val="both"/>
        <w:rPr>
          <w:rFonts w:cs="Calibri"/>
          <w:bCs/>
        </w:rPr>
      </w:pPr>
    </w:p>
    <w:p w14:paraId="18054EAF" w14:textId="77777777" w:rsidR="0097272C" w:rsidRPr="005515DC" w:rsidRDefault="0097272C" w:rsidP="0097272C">
      <w:pPr>
        <w:pStyle w:val="Nagwek1"/>
      </w:pPr>
      <w:r w:rsidRPr="005515DC">
        <w:lastRenderedPageBreak/>
        <w:t>§ 2. Obowiązki Inwestora</w:t>
      </w:r>
    </w:p>
    <w:p w14:paraId="1EA8447A" w14:textId="77777777" w:rsidR="0097272C" w:rsidRPr="0065101C" w:rsidRDefault="0097272C" w:rsidP="0097272C">
      <w:pPr>
        <w:pStyle w:val="Akapitzlist"/>
        <w:numPr>
          <w:ilvl w:val="0"/>
          <w:numId w:val="2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Przed rozpoczęciem prac budowlanych Inwestor zobowiązany jest do:</w:t>
      </w:r>
    </w:p>
    <w:p w14:paraId="3857B8F0" w14:textId="77777777" w:rsidR="0097272C" w:rsidRPr="0065101C" w:rsidRDefault="0097272C" w:rsidP="0097272C">
      <w:pPr>
        <w:pStyle w:val="Akapitzlist"/>
        <w:numPr>
          <w:ilvl w:val="1"/>
          <w:numId w:val="2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przekazania Wykonawcy jednego egzemplarza projektu budowlanego wymienionego w art. 1 pkt. 2,</w:t>
      </w:r>
    </w:p>
    <w:p w14:paraId="185EA702" w14:textId="77777777" w:rsidR="0097272C" w:rsidRPr="0065101C" w:rsidRDefault="0097272C" w:rsidP="0097272C">
      <w:pPr>
        <w:pStyle w:val="Akapitzlist"/>
        <w:numPr>
          <w:ilvl w:val="1"/>
          <w:numId w:val="2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przedstawienia Wykonawcy pozwolenia na budowę (zaświadczeniu o braku sprzeciwu) dla przedmiotowej inwestycji przed rozpoczęciem robót,</w:t>
      </w:r>
    </w:p>
    <w:p w14:paraId="0239A6B6" w14:textId="77777777" w:rsidR="0097272C" w:rsidRPr="0065101C" w:rsidRDefault="0097272C" w:rsidP="0097272C">
      <w:pPr>
        <w:pStyle w:val="Akapitzlist"/>
        <w:numPr>
          <w:ilvl w:val="1"/>
          <w:numId w:val="2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protokolarnego przekazania placu budowy Kierownikowi budowy,</w:t>
      </w:r>
    </w:p>
    <w:p w14:paraId="78BD4352" w14:textId="77777777" w:rsidR="0097272C" w:rsidRPr="0065101C" w:rsidRDefault="0097272C" w:rsidP="0097272C">
      <w:pPr>
        <w:pStyle w:val="Akapitzlist"/>
        <w:numPr>
          <w:ilvl w:val="1"/>
          <w:numId w:val="2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protokolarnego przekazania placu budowy Wykonawcy,</w:t>
      </w:r>
    </w:p>
    <w:p w14:paraId="0FCC8B45" w14:textId="77777777" w:rsidR="0097272C" w:rsidRPr="0065101C" w:rsidRDefault="0097272C" w:rsidP="0097272C">
      <w:pPr>
        <w:pStyle w:val="Akapitzlist"/>
        <w:numPr>
          <w:ilvl w:val="1"/>
          <w:numId w:val="2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zapewnienia uprawnionego kierownika budowy przez cały czas trwania robót budowlanych.</w:t>
      </w:r>
    </w:p>
    <w:p w14:paraId="35077E74" w14:textId="1433B8AC" w:rsidR="0097272C" w:rsidRPr="0065101C" w:rsidRDefault="0097272C" w:rsidP="0097272C">
      <w:pPr>
        <w:pStyle w:val="Akapitzlist"/>
        <w:numPr>
          <w:ilvl w:val="0"/>
          <w:numId w:val="2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Podczas trwania robót </w:t>
      </w:r>
      <w:r w:rsidR="00936ECB">
        <w:rPr>
          <w:rFonts w:cs="Calibri"/>
          <w:bCs/>
        </w:rPr>
        <w:t>elektrycznych</w:t>
      </w:r>
      <w:r w:rsidRPr="0065101C">
        <w:rPr>
          <w:rFonts w:cs="Calibri"/>
          <w:bCs/>
        </w:rPr>
        <w:t xml:space="preserve"> Inwestor zobowiązany jest do współdziałania przy wykonywaniu </w:t>
      </w:r>
      <w:r w:rsidR="00936ECB">
        <w:rPr>
          <w:rFonts w:cs="Calibri"/>
          <w:bCs/>
        </w:rPr>
        <w:t>poszczególnych elementów instalacji</w:t>
      </w:r>
      <w:r w:rsidRPr="0065101C">
        <w:rPr>
          <w:rFonts w:cs="Calibri"/>
          <w:bCs/>
        </w:rPr>
        <w:t>, w szczególności do podejmowania decyzji w sprawach od niego zależnych, a nie objętych projektem budowlanym i ustaleniami opisanymi w Załączniku nr 1.</w:t>
      </w:r>
      <w:r w:rsidR="005B08D1">
        <w:rPr>
          <w:rFonts w:cs="Calibri"/>
          <w:bCs/>
        </w:rPr>
        <w:t xml:space="preserve"> (Kosztorysie)</w:t>
      </w:r>
    </w:p>
    <w:p w14:paraId="7B8AFE4E" w14:textId="77777777" w:rsidR="0097272C" w:rsidRPr="0065101C" w:rsidRDefault="0097272C" w:rsidP="0097272C">
      <w:pPr>
        <w:pStyle w:val="Akapitzlist"/>
        <w:numPr>
          <w:ilvl w:val="0"/>
          <w:numId w:val="2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Po zakończeniu poszczególnych etapów prac budowlanych  Inwestor zobowiązany jest do zapłaty na rzecz Wykonawcy wynagrodzenia w wysokości i terminach ustalonych w art. 5.</w:t>
      </w:r>
    </w:p>
    <w:p w14:paraId="1E4AF232" w14:textId="77777777" w:rsidR="0097272C" w:rsidRDefault="0097272C" w:rsidP="0097272C">
      <w:pPr>
        <w:pStyle w:val="Nagwek1"/>
      </w:pPr>
      <w:r w:rsidRPr="00D268FB">
        <w:t xml:space="preserve">§ </w:t>
      </w:r>
      <w:r>
        <w:t>3</w:t>
      </w:r>
      <w:r w:rsidRPr="00D268FB">
        <w:t xml:space="preserve">. Obowiązki </w:t>
      </w:r>
      <w:r>
        <w:t>Wykonawcy</w:t>
      </w:r>
    </w:p>
    <w:p w14:paraId="3C3A2562" w14:textId="5C959B06" w:rsidR="0097272C" w:rsidRPr="0065101C" w:rsidRDefault="0097272C" w:rsidP="0097272C">
      <w:pPr>
        <w:pStyle w:val="Akapitzlist"/>
        <w:numPr>
          <w:ilvl w:val="0"/>
          <w:numId w:val="3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Wykonawca zobowiązany jest do wykonania dla Inwestora </w:t>
      </w:r>
      <w:r w:rsidR="008A4353">
        <w:rPr>
          <w:rFonts w:cs="Calibri"/>
          <w:bCs/>
        </w:rPr>
        <w:t xml:space="preserve"> instalacji </w:t>
      </w:r>
      <w:proofErr w:type="gramStart"/>
      <w:r w:rsidR="008A4353">
        <w:rPr>
          <w:rFonts w:cs="Calibri"/>
          <w:bCs/>
        </w:rPr>
        <w:t>elektrycznych,</w:t>
      </w:r>
      <w:proofErr w:type="gramEnd"/>
      <w:r w:rsidR="008A4353">
        <w:rPr>
          <w:rFonts w:cs="Calibri"/>
          <w:bCs/>
        </w:rPr>
        <w:t xml:space="preserve"> oraz towarzyszących w </w:t>
      </w:r>
      <w:r w:rsidRPr="0065101C">
        <w:rPr>
          <w:rFonts w:cs="Calibri"/>
          <w:bCs/>
        </w:rPr>
        <w:t>budynku mieszkaln</w:t>
      </w:r>
      <w:r w:rsidR="008A4353">
        <w:rPr>
          <w:rFonts w:cs="Calibri"/>
          <w:bCs/>
        </w:rPr>
        <w:t xml:space="preserve">ym </w:t>
      </w:r>
      <w:r w:rsidRPr="0065101C">
        <w:rPr>
          <w:rFonts w:cs="Calibri"/>
          <w:bCs/>
        </w:rPr>
        <w:t xml:space="preserve"> opisan</w:t>
      </w:r>
      <w:r w:rsidR="008A4353">
        <w:rPr>
          <w:rFonts w:cs="Calibri"/>
          <w:bCs/>
        </w:rPr>
        <w:t>ym</w:t>
      </w:r>
      <w:r w:rsidRPr="0065101C">
        <w:rPr>
          <w:rFonts w:cs="Calibri"/>
          <w:bCs/>
        </w:rPr>
        <w:t xml:space="preserve"> w art. 1 niniejszej Umowy. Jednocześnie Wykonawca zobowiązuje się do przestrzegania obowiązujących przepisów prawa, wykonania budynku zgodnie z projektem budowlanym, normami i warunkami technicznymi, sztuką budowlaną i należytą starannością.</w:t>
      </w:r>
    </w:p>
    <w:p w14:paraId="1DB8E371" w14:textId="773B5190" w:rsidR="0097272C" w:rsidRPr="0065101C" w:rsidRDefault="0097272C" w:rsidP="0097272C">
      <w:pPr>
        <w:pStyle w:val="Akapitzlist"/>
        <w:numPr>
          <w:ilvl w:val="0"/>
          <w:numId w:val="3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Przed przystąpieniem do wykonania robót </w:t>
      </w:r>
      <w:r w:rsidR="008A4353">
        <w:rPr>
          <w:rFonts w:cs="Calibri"/>
          <w:bCs/>
        </w:rPr>
        <w:t>elektrycznych</w:t>
      </w:r>
      <w:r w:rsidRPr="0065101C">
        <w:rPr>
          <w:rFonts w:cs="Calibri"/>
          <w:bCs/>
        </w:rPr>
        <w:t xml:space="preserve"> Wykonawca zobowiązany jest do:</w:t>
      </w:r>
    </w:p>
    <w:p w14:paraId="58FA1A6D" w14:textId="77777777" w:rsidR="0097272C" w:rsidRPr="0065101C" w:rsidRDefault="0097272C" w:rsidP="0097272C">
      <w:pPr>
        <w:pStyle w:val="Akapitzlist"/>
        <w:numPr>
          <w:ilvl w:val="1"/>
          <w:numId w:val="3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Zabezpieczenia terenu budowy</w:t>
      </w:r>
    </w:p>
    <w:p w14:paraId="0DD4A02B" w14:textId="77777777" w:rsidR="0097272C" w:rsidRPr="0065101C" w:rsidRDefault="0097272C" w:rsidP="0097272C">
      <w:pPr>
        <w:pStyle w:val="Akapitzlist"/>
        <w:numPr>
          <w:ilvl w:val="1"/>
          <w:numId w:val="3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Zapoznania się z dostarczoną mu dokumentacją oraz dokonania oględzin działki. W razie stwierdzenia okoliczności, które mogą przeszkodzić w prawidłowej realizacji inwestycji Wykonawca musi zgłosić je Inwestorowi.</w:t>
      </w:r>
    </w:p>
    <w:p w14:paraId="3111398F" w14:textId="77777777" w:rsidR="0097272C" w:rsidRPr="0065101C" w:rsidRDefault="0097272C" w:rsidP="0097272C">
      <w:pPr>
        <w:pStyle w:val="Akapitzlist"/>
        <w:numPr>
          <w:ilvl w:val="0"/>
          <w:numId w:val="3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Wykonawca zobowiązany jest do prowadzenia wszystkich robót samodzielnie, a zatrudnienie podwykonawców może nastąpić wyłącznie w porozumieniu z Inwestorem.</w:t>
      </w:r>
    </w:p>
    <w:p w14:paraId="7CD9F5AB" w14:textId="77777777" w:rsidR="0097272C" w:rsidRPr="0065101C" w:rsidRDefault="0097272C" w:rsidP="0097272C">
      <w:pPr>
        <w:pStyle w:val="Akapitzlist"/>
        <w:numPr>
          <w:ilvl w:val="0"/>
          <w:numId w:val="3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Wykonawca oświadcza, że posiada niezbędne środki, maszyny, urządzenia oraz doświadczenie konieczne do wykonania przedmiotu niniejszej Umowy.</w:t>
      </w:r>
    </w:p>
    <w:p w14:paraId="50B28F57" w14:textId="77777777" w:rsidR="0097272C" w:rsidRDefault="0097272C" w:rsidP="0097272C">
      <w:pPr>
        <w:pStyle w:val="Nagwek1"/>
      </w:pPr>
      <w:r w:rsidRPr="00D268FB">
        <w:t xml:space="preserve">§ </w:t>
      </w:r>
      <w:r>
        <w:t>4</w:t>
      </w:r>
      <w:r w:rsidRPr="00D268FB">
        <w:t xml:space="preserve">. </w:t>
      </w:r>
      <w:r>
        <w:t>Terminy</w:t>
      </w:r>
    </w:p>
    <w:p w14:paraId="6D31DDEF" w14:textId="77777777" w:rsidR="0097272C" w:rsidRPr="0065101C" w:rsidRDefault="0097272C" w:rsidP="0097272C">
      <w:pPr>
        <w:pStyle w:val="Akapitzlist"/>
        <w:numPr>
          <w:ilvl w:val="0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Przedmiotowa inwestycja realizowana będzie w następujących terminach:</w:t>
      </w:r>
    </w:p>
    <w:p w14:paraId="2D1C1828" w14:textId="77777777" w:rsidR="0097272C" w:rsidRPr="0065101C" w:rsidRDefault="0097272C" w:rsidP="0097272C">
      <w:pPr>
        <w:pStyle w:val="Akapitzlist"/>
        <w:numPr>
          <w:ilvl w:val="1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Termin przekazania terenu budowy Wykonawcy nastąpi dnia</w:t>
      </w:r>
      <w:r w:rsidRPr="008A4353">
        <w:rPr>
          <w:rFonts w:cs="Calibri"/>
          <w:bCs/>
          <w:color w:val="FF0000"/>
        </w:rPr>
        <w:t xml:space="preserve"> ……………………… </w:t>
      </w:r>
      <w:r w:rsidRPr="0065101C">
        <w:rPr>
          <w:rFonts w:cs="Calibri"/>
          <w:bCs/>
        </w:rPr>
        <w:t>na podstawie pisemnego protokołu</w:t>
      </w:r>
    </w:p>
    <w:p w14:paraId="29D77399" w14:textId="77777777" w:rsidR="0097272C" w:rsidRPr="0065101C" w:rsidRDefault="0097272C" w:rsidP="0097272C">
      <w:pPr>
        <w:pStyle w:val="Akapitzlist"/>
        <w:numPr>
          <w:ilvl w:val="1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Termin rozpoczęcia robót przez Wykonawcę nastąpi w dniu</w:t>
      </w:r>
      <w:r w:rsidRPr="008A4353">
        <w:rPr>
          <w:rFonts w:cs="Calibri"/>
          <w:bCs/>
          <w:color w:val="FF0000"/>
        </w:rPr>
        <w:t xml:space="preserve"> ………………………….</w:t>
      </w:r>
    </w:p>
    <w:p w14:paraId="497A8FD8" w14:textId="797AC1D5" w:rsidR="0097272C" w:rsidRPr="0065101C" w:rsidRDefault="0097272C" w:rsidP="0097272C">
      <w:pPr>
        <w:pStyle w:val="Akapitzlist"/>
        <w:numPr>
          <w:ilvl w:val="1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lastRenderedPageBreak/>
        <w:t xml:space="preserve">Termin zakończenia 1 etapu robót przez Wykonawcę nastąpi do dnia </w:t>
      </w:r>
      <w:r w:rsidRPr="008A4353">
        <w:rPr>
          <w:rFonts w:cs="Calibri"/>
          <w:bCs/>
          <w:color w:val="FF0000"/>
        </w:rPr>
        <w:t xml:space="preserve">…………. </w:t>
      </w:r>
      <w:r w:rsidRPr="0065101C">
        <w:rPr>
          <w:rFonts w:cs="Calibri"/>
          <w:bCs/>
        </w:rPr>
        <w:t>Szczegółowy zakres robót będących zakresem tego etapu został określony w Załączniku 1.</w:t>
      </w:r>
      <w:r w:rsidR="005B08D1">
        <w:rPr>
          <w:rFonts w:cs="Calibri"/>
          <w:bCs/>
        </w:rPr>
        <w:t xml:space="preserve"> (Kosztorys)</w:t>
      </w:r>
    </w:p>
    <w:p w14:paraId="7DED3472" w14:textId="290E25B1" w:rsidR="0097272C" w:rsidRPr="0065101C" w:rsidRDefault="0097272C" w:rsidP="0097272C">
      <w:pPr>
        <w:pStyle w:val="Akapitzlist"/>
        <w:numPr>
          <w:ilvl w:val="1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Termin zakończenia 2 etapu robót przez Wykonawcę nastąpi do dnia</w:t>
      </w:r>
      <w:r w:rsidRPr="008A4353">
        <w:rPr>
          <w:rFonts w:cs="Calibri"/>
          <w:bCs/>
          <w:color w:val="FF0000"/>
        </w:rPr>
        <w:t xml:space="preserve"> ………….  </w:t>
      </w:r>
      <w:r w:rsidRPr="0065101C">
        <w:rPr>
          <w:rFonts w:cs="Calibri"/>
          <w:bCs/>
        </w:rPr>
        <w:t>Szczegółowy zakres robót będących zakresem tego etapu został określony w Załączniku 1.</w:t>
      </w:r>
      <w:r w:rsidR="005B08D1">
        <w:rPr>
          <w:rFonts w:cs="Calibri"/>
          <w:bCs/>
        </w:rPr>
        <w:t xml:space="preserve"> (Kosztorys)</w:t>
      </w:r>
    </w:p>
    <w:p w14:paraId="1001F799" w14:textId="57C293B2" w:rsidR="0097272C" w:rsidRPr="0065101C" w:rsidRDefault="0097272C" w:rsidP="0097272C">
      <w:pPr>
        <w:pStyle w:val="Akapitzlist"/>
        <w:numPr>
          <w:ilvl w:val="1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Termin zakończenia 3 etapu robót przez Wykonawcę nastąpi do dnia</w:t>
      </w:r>
      <w:r w:rsidRPr="008A4353">
        <w:rPr>
          <w:rFonts w:cs="Calibri"/>
          <w:bCs/>
          <w:color w:val="FF0000"/>
        </w:rPr>
        <w:t xml:space="preserve"> …………. </w:t>
      </w:r>
      <w:r w:rsidRPr="0065101C">
        <w:rPr>
          <w:rFonts w:cs="Calibri"/>
          <w:bCs/>
        </w:rPr>
        <w:t>Szczegółowy zakres robót będących zakresem tego etapu został określony w Załączniku 1.</w:t>
      </w:r>
      <w:r w:rsidR="005B08D1">
        <w:rPr>
          <w:rFonts w:cs="Calibri"/>
          <w:bCs/>
        </w:rPr>
        <w:t xml:space="preserve"> (Kosztorys)</w:t>
      </w:r>
    </w:p>
    <w:p w14:paraId="36845790" w14:textId="141D70CC" w:rsidR="0097272C" w:rsidRPr="0065101C" w:rsidRDefault="0097272C" w:rsidP="0097272C">
      <w:pPr>
        <w:pStyle w:val="Akapitzlist"/>
        <w:numPr>
          <w:ilvl w:val="1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Termin odbioru poszczególnych etapów </w:t>
      </w:r>
      <w:proofErr w:type="gramStart"/>
      <w:r w:rsidRPr="0065101C">
        <w:rPr>
          <w:rFonts w:cs="Calibri"/>
          <w:bCs/>
        </w:rPr>
        <w:t>robót,</w:t>
      </w:r>
      <w:proofErr w:type="gramEnd"/>
      <w:r w:rsidRPr="0065101C">
        <w:rPr>
          <w:rFonts w:cs="Calibri"/>
          <w:bCs/>
        </w:rPr>
        <w:t xml:space="preserve"> oraz termin odbioru końcowego nastąpią nie później niż w ciągu </w:t>
      </w:r>
      <w:r w:rsidR="008A4353">
        <w:rPr>
          <w:rFonts w:cs="Calibri"/>
          <w:bCs/>
        </w:rPr>
        <w:t>2</w:t>
      </w:r>
      <w:r w:rsidRPr="0065101C">
        <w:rPr>
          <w:rFonts w:cs="Calibri"/>
          <w:bCs/>
        </w:rPr>
        <w:t xml:space="preserve"> dni od zgłoszenia Inwestorowi zakończenia etapu lub całości robót.</w:t>
      </w:r>
    </w:p>
    <w:p w14:paraId="0E2004E2" w14:textId="77777777" w:rsidR="0097272C" w:rsidRPr="0065101C" w:rsidRDefault="0097272C" w:rsidP="0097272C">
      <w:pPr>
        <w:pStyle w:val="Akapitzlist"/>
        <w:numPr>
          <w:ilvl w:val="0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Ustalone w art. 4. pkt. 1 terminy mogą ulec zmianie w przypadku zaistnienia </w:t>
      </w:r>
      <w:proofErr w:type="gramStart"/>
      <w:r w:rsidRPr="0065101C">
        <w:rPr>
          <w:rFonts w:cs="Calibri"/>
          <w:bCs/>
        </w:rPr>
        <w:t>zdarzeń</w:t>
      </w:r>
      <w:proofErr w:type="gramEnd"/>
      <w:r w:rsidRPr="0065101C">
        <w:rPr>
          <w:rFonts w:cs="Calibri"/>
          <w:bCs/>
        </w:rPr>
        <w:t xml:space="preserve"> za które Strony Umowy nie ponoszą odpowiedzialności, takich jak: wyjątkowo </w:t>
      </w:r>
      <w:r w:rsidRPr="0065101C">
        <w:rPr>
          <w:rFonts w:cs="Calibri"/>
        </w:rPr>
        <w:t>niesprzyjające warunki pogodowe, przeszkody archeologiczne, geologiczne, siła wyższa. Wykonawca jest zobowiązany niezwłocznie poinformować Inwestora o  wystąpieniu okoliczności, które mogą spowodować opóźnienia, a jeżeli będzie to konieczne, Strony Umowy zobowiązują się do ustalenia nowych terminów zakończenia robót.</w:t>
      </w:r>
    </w:p>
    <w:p w14:paraId="7D681635" w14:textId="77777777" w:rsidR="0097272C" w:rsidRPr="0065101C" w:rsidRDefault="0097272C" w:rsidP="0097272C">
      <w:pPr>
        <w:pStyle w:val="Akapitzlist"/>
        <w:numPr>
          <w:ilvl w:val="0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Zmiany w projekcie budowlanym i ustaleniach opisanych w Załączniku 1 lub też wykonanie prac dodatkowych wynikające z decyzji Inwestora, które skutkują wydłużeniem terminu zakończenia robót i zmianą zakresu prac możliwe są jedynie na podstawie pisemnego aneksu do niniejszej Umowy.</w:t>
      </w:r>
    </w:p>
    <w:p w14:paraId="1D28F3BB" w14:textId="77777777" w:rsidR="0097272C" w:rsidRPr="0065101C" w:rsidRDefault="0097272C" w:rsidP="0097272C">
      <w:pPr>
        <w:pStyle w:val="Akapitzlist"/>
        <w:numPr>
          <w:ilvl w:val="0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W przypadku gdy podczas odbioru etapu robót lub podczas odbioru końcowego zostaną stwierdzone wady, Wykonawca jest zobowiązany do ich usunięcia w ciągu 10 dni roboczych i ponownego zgłoszenia robót do odbioru.</w:t>
      </w:r>
    </w:p>
    <w:p w14:paraId="471B05CE" w14:textId="77777777" w:rsidR="0097272C" w:rsidRPr="0065101C" w:rsidRDefault="0097272C" w:rsidP="0097272C">
      <w:pPr>
        <w:pStyle w:val="Akapitzlist"/>
        <w:numPr>
          <w:ilvl w:val="0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Dzień podpisania przez Strony Umowy protokołu odbioru robót częściowego lub końcowego bez uwag jest traktowany jako dzień zakończenia robót budowlanych w rozumieniu terminu określonego w art. 4 pkt. 1. </w:t>
      </w:r>
    </w:p>
    <w:p w14:paraId="72BA8481" w14:textId="77777777" w:rsidR="0097272C" w:rsidRPr="0065101C" w:rsidRDefault="0097272C" w:rsidP="0097272C">
      <w:pPr>
        <w:pStyle w:val="Akapitzlist"/>
        <w:numPr>
          <w:ilvl w:val="0"/>
          <w:numId w:val="4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Strony Umowy ustalają, że na termin wykonania prac nie wpływają warunki pogodowe typowe dla miejsca i okresu prowadzenia robót.</w:t>
      </w:r>
    </w:p>
    <w:p w14:paraId="787A2C71" w14:textId="77777777" w:rsidR="0097272C" w:rsidRDefault="0097272C" w:rsidP="0097272C">
      <w:pPr>
        <w:pStyle w:val="Nagwek1"/>
      </w:pPr>
      <w:r w:rsidRPr="00FC1C7D">
        <w:t xml:space="preserve">§ </w:t>
      </w:r>
      <w:r>
        <w:t>5</w:t>
      </w:r>
      <w:r w:rsidRPr="00FC1C7D">
        <w:t xml:space="preserve">. </w:t>
      </w:r>
      <w:r>
        <w:t>Wynagrodzenie</w:t>
      </w:r>
    </w:p>
    <w:p w14:paraId="0207D454" w14:textId="252C8F88" w:rsidR="0097272C" w:rsidRDefault="0097272C" w:rsidP="0097272C">
      <w:pPr>
        <w:pStyle w:val="Akapitzlist"/>
        <w:numPr>
          <w:ilvl w:val="0"/>
          <w:numId w:val="5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Wynagrodzenie za realizację inwestycji określonej w punkcie art. 1 wynosi </w:t>
      </w:r>
      <w:r w:rsidRPr="008A4353">
        <w:rPr>
          <w:rFonts w:cs="Calibri"/>
          <w:bCs/>
          <w:color w:val="FF0000"/>
        </w:rPr>
        <w:t>…………</w:t>
      </w:r>
      <w:proofErr w:type="gramStart"/>
      <w:r w:rsidRPr="008A4353">
        <w:rPr>
          <w:rFonts w:cs="Calibri"/>
          <w:bCs/>
          <w:color w:val="FF0000"/>
        </w:rPr>
        <w:t>…….</w:t>
      </w:r>
      <w:proofErr w:type="gramEnd"/>
      <w:r w:rsidRPr="008A4353">
        <w:rPr>
          <w:rFonts w:cs="Calibri"/>
          <w:bCs/>
          <w:color w:val="FF0000"/>
        </w:rPr>
        <w:t>.………….</w:t>
      </w:r>
      <w:r w:rsidRPr="0065101C">
        <w:rPr>
          <w:rFonts w:cs="Calibri"/>
          <w:bCs/>
        </w:rPr>
        <w:t>, słownie</w:t>
      </w:r>
      <w:r w:rsidRPr="008A4353">
        <w:rPr>
          <w:rFonts w:cs="Calibri"/>
          <w:bCs/>
          <w:color w:val="FF0000"/>
        </w:rPr>
        <w:t xml:space="preserve"> ……………………………………………………………………………………. </w:t>
      </w:r>
      <w:r w:rsidRPr="0065101C">
        <w:rPr>
          <w:rFonts w:cs="Calibri"/>
          <w:bCs/>
        </w:rPr>
        <w:t>netto/brutto. Wynagrodzenie to będzie płatne zgodnie z poniższym:</w:t>
      </w:r>
    </w:p>
    <w:p w14:paraId="398B2002" w14:textId="77777777" w:rsidR="005C4D35" w:rsidRPr="0065101C" w:rsidRDefault="005C4D35" w:rsidP="005C4D35">
      <w:pPr>
        <w:pStyle w:val="Akapitzlist"/>
        <w:jc w:val="both"/>
        <w:rPr>
          <w:rFonts w:cs="Calibri"/>
          <w:bCs/>
        </w:rPr>
      </w:pPr>
    </w:p>
    <w:p w14:paraId="016955F0" w14:textId="77777777" w:rsidR="0097272C" w:rsidRPr="0065101C" w:rsidRDefault="0097272C" w:rsidP="0097272C">
      <w:pPr>
        <w:pStyle w:val="Akapitzlist"/>
        <w:numPr>
          <w:ilvl w:val="1"/>
          <w:numId w:val="5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Po zakończeniu 1 etapu w wysokości</w:t>
      </w:r>
      <w:r w:rsidRPr="008A4353">
        <w:rPr>
          <w:rFonts w:cs="Calibri"/>
          <w:bCs/>
          <w:color w:val="FF0000"/>
        </w:rPr>
        <w:t xml:space="preserve"> ……………………………………………. </w:t>
      </w:r>
    </w:p>
    <w:p w14:paraId="41128D3D" w14:textId="77777777" w:rsidR="0097272C" w:rsidRPr="0065101C" w:rsidRDefault="0097272C" w:rsidP="0097272C">
      <w:pPr>
        <w:pStyle w:val="Akapitzlist"/>
        <w:numPr>
          <w:ilvl w:val="1"/>
          <w:numId w:val="5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Po zakończeniu 2 etapu w wysokości </w:t>
      </w:r>
      <w:r w:rsidRPr="008A4353">
        <w:rPr>
          <w:rFonts w:cs="Calibri"/>
          <w:bCs/>
          <w:color w:val="FF0000"/>
        </w:rPr>
        <w:t>…………………………………………….</w:t>
      </w:r>
    </w:p>
    <w:p w14:paraId="7FC13EB5" w14:textId="487CF596" w:rsidR="0097272C" w:rsidRPr="008A4353" w:rsidRDefault="0097272C" w:rsidP="0097272C">
      <w:pPr>
        <w:pStyle w:val="Akapitzlist"/>
        <w:numPr>
          <w:ilvl w:val="1"/>
          <w:numId w:val="5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Po zakończeniu 3 etapu w wysokości</w:t>
      </w:r>
      <w:r w:rsidRPr="008A4353">
        <w:rPr>
          <w:rFonts w:cs="Calibri"/>
          <w:bCs/>
          <w:color w:val="FF0000"/>
        </w:rPr>
        <w:t xml:space="preserve"> …………………………………………….</w:t>
      </w:r>
    </w:p>
    <w:p w14:paraId="7CE64D29" w14:textId="77777777" w:rsidR="008A4353" w:rsidRPr="0065101C" w:rsidRDefault="008A4353" w:rsidP="008A4353">
      <w:pPr>
        <w:pStyle w:val="Akapitzlist"/>
        <w:ind w:left="1440"/>
        <w:jc w:val="both"/>
        <w:rPr>
          <w:rFonts w:cs="Calibri"/>
          <w:bCs/>
        </w:rPr>
      </w:pPr>
    </w:p>
    <w:p w14:paraId="338FA5E2" w14:textId="0C641488" w:rsidR="0097272C" w:rsidRPr="0065101C" w:rsidRDefault="0097272C" w:rsidP="0097272C">
      <w:pPr>
        <w:pStyle w:val="Akapitzlist"/>
        <w:numPr>
          <w:ilvl w:val="0"/>
          <w:numId w:val="5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Podstawą do dokonania płatności po zakończeniu każdego z etapów jest podpisany protokół odbioru częściowego lub końcowego</w:t>
      </w:r>
      <w:r w:rsidR="008A4353">
        <w:rPr>
          <w:rFonts w:cs="Calibri"/>
          <w:bCs/>
        </w:rPr>
        <w:t>.</w:t>
      </w:r>
    </w:p>
    <w:p w14:paraId="28DB99F5" w14:textId="7F413CE9" w:rsidR="0097272C" w:rsidRPr="0065101C" w:rsidRDefault="0097272C" w:rsidP="0097272C">
      <w:pPr>
        <w:pStyle w:val="Akapitzlist"/>
        <w:numPr>
          <w:ilvl w:val="0"/>
          <w:numId w:val="5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lastRenderedPageBreak/>
        <w:t>Inwestor dokona płatności na podane  konto bankowe</w:t>
      </w:r>
      <w:r w:rsidR="008A4353">
        <w:rPr>
          <w:rFonts w:cs="Calibri"/>
          <w:bCs/>
        </w:rPr>
        <w:t>/przekaże w gotówce.</w:t>
      </w:r>
    </w:p>
    <w:p w14:paraId="0BAE1117" w14:textId="77777777" w:rsidR="0097272C" w:rsidRPr="0065101C" w:rsidRDefault="0097272C" w:rsidP="0097272C">
      <w:pPr>
        <w:pStyle w:val="Akapitzlist"/>
        <w:numPr>
          <w:ilvl w:val="0"/>
          <w:numId w:val="5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Wszelkie prace dodatkowe wykonane na życzenie Inwestora zostaną rozliczone na podstawie aneksu do niniejszej Umowy.</w:t>
      </w:r>
    </w:p>
    <w:p w14:paraId="2FD264F7" w14:textId="77777777" w:rsidR="0097272C" w:rsidRDefault="0097272C" w:rsidP="0097272C">
      <w:pPr>
        <w:pStyle w:val="Nagwek1"/>
      </w:pPr>
      <w:r w:rsidRPr="005920EB">
        <w:t xml:space="preserve">§ </w:t>
      </w:r>
      <w:r>
        <w:t>6</w:t>
      </w:r>
      <w:r w:rsidRPr="005920EB">
        <w:t xml:space="preserve">. </w:t>
      </w:r>
      <w:r>
        <w:t>Kary umowne</w:t>
      </w:r>
    </w:p>
    <w:p w14:paraId="357827C1" w14:textId="70CDAE93" w:rsidR="0097272C" w:rsidRPr="0065101C" w:rsidRDefault="0097272C" w:rsidP="0097272C">
      <w:pPr>
        <w:pStyle w:val="Akapitzlist"/>
        <w:numPr>
          <w:ilvl w:val="0"/>
          <w:numId w:val="6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W przypadku </w:t>
      </w:r>
      <w:proofErr w:type="gramStart"/>
      <w:r w:rsidRPr="0065101C">
        <w:rPr>
          <w:rFonts w:cs="Calibri"/>
          <w:bCs/>
        </w:rPr>
        <w:t>nie dotrzymania</w:t>
      </w:r>
      <w:proofErr w:type="gramEnd"/>
      <w:r w:rsidRPr="0065101C">
        <w:rPr>
          <w:rFonts w:cs="Calibri"/>
          <w:bCs/>
        </w:rPr>
        <w:t xml:space="preserve"> przez Wykonawcę terminów robót określonych w punkcie art. 4 pkt. 1 zapłaci on Inwestorowi karę umowną w wysokości </w:t>
      </w:r>
      <w:r w:rsidR="008A4353">
        <w:rPr>
          <w:rFonts w:cs="Calibri"/>
          <w:bCs/>
        </w:rPr>
        <w:t>100 zł.</w:t>
      </w:r>
    </w:p>
    <w:p w14:paraId="5D99F0A7" w14:textId="150D910D" w:rsidR="0097272C" w:rsidRPr="0065101C" w:rsidRDefault="0097272C" w:rsidP="0097272C">
      <w:pPr>
        <w:pStyle w:val="Akapitzlist"/>
        <w:numPr>
          <w:ilvl w:val="0"/>
          <w:numId w:val="6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W przypadku nie dotrzymania przez Wykonawcę terminów usunięcia wad opisanych w protokole odbioru, zapłaci on Inwestorowi karę umowną w wysokości </w:t>
      </w:r>
      <w:r w:rsidR="00394CA0">
        <w:rPr>
          <w:rFonts w:cs="Calibri"/>
          <w:bCs/>
        </w:rPr>
        <w:t>10</w:t>
      </w:r>
      <w:r w:rsidR="008A4353">
        <w:rPr>
          <w:rFonts w:cs="Calibri"/>
          <w:bCs/>
        </w:rPr>
        <w:t>0 zł</w:t>
      </w:r>
      <w:r w:rsidRPr="0065101C">
        <w:rPr>
          <w:rFonts w:cs="Calibri"/>
          <w:bCs/>
        </w:rPr>
        <w:t xml:space="preserve"> całkowitej wartości inwestycji określonej w art. 5 za każdy dzień zwłoki, ale nie więcej niż 10% całkowitej wartości inwestycji.</w:t>
      </w:r>
    </w:p>
    <w:p w14:paraId="75B212D4" w14:textId="09FE5E71" w:rsidR="0097272C" w:rsidRPr="0065101C" w:rsidRDefault="0097272C" w:rsidP="0097272C">
      <w:pPr>
        <w:pStyle w:val="Akapitzlist"/>
        <w:numPr>
          <w:ilvl w:val="0"/>
          <w:numId w:val="6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W razie odstąpienia od Umowy przez Wykonawcę z przyczyn nieleżących po stronie Inwestora, Wykonawca zapłaci karę umowną w wysokości </w:t>
      </w:r>
      <w:r w:rsidR="008A4353">
        <w:rPr>
          <w:rFonts w:cs="Calibri"/>
          <w:bCs/>
        </w:rPr>
        <w:t>5</w:t>
      </w:r>
      <w:r w:rsidRPr="0065101C">
        <w:rPr>
          <w:rFonts w:cs="Calibri"/>
          <w:bCs/>
        </w:rPr>
        <w:t>% całkowitej wartości inwestycji.</w:t>
      </w:r>
    </w:p>
    <w:p w14:paraId="4B8938E4" w14:textId="3F3EA7AA" w:rsidR="0097272C" w:rsidRPr="0065101C" w:rsidRDefault="0097272C" w:rsidP="0097272C">
      <w:pPr>
        <w:pStyle w:val="Akapitzlist"/>
        <w:numPr>
          <w:ilvl w:val="0"/>
          <w:numId w:val="6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W przypadku niedotrzymania przez Inwestora terminu przekazania terenu budowy określonego w art. 4 pkt. 1-a zapłaci on Wykonawcy karę umowną w wysokości </w:t>
      </w:r>
      <w:r w:rsidR="008A4353">
        <w:rPr>
          <w:rFonts w:cs="Calibri"/>
          <w:bCs/>
        </w:rPr>
        <w:t xml:space="preserve">100 zł z </w:t>
      </w:r>
      <w:r w:rsidRPr="0065101C">
        <w:rPr>
          <w:rFonts w:cs="Calibri"/>
          <w:bCs/>
        </w:rPr>
        <w:t xml:space="preserve"> całkowitej wartości inwestycji określonej w art. 5 za każdy dzień zwłoki, ale nie więcej niż 10% całkowitej wartości inwestycji.</w:t>
      </w:r>
    </w:p>
    <w:p w14:paraId="6A584FA1" w14:textId="24C93720" w:rsidR="0097272C" w:rsidRPr="0065101C" w:rsidRDefault="0097272C" w:rsidP="0097272C">
      <w:pPr>
        <w:pStyle w:val="Akapitzlist"/>
        <w:numPr>
          <w:ilvl w:val="0"/>
          <w:numId w:val="6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W przypadku niedotrzymania przez Inwestora terminu dokonania odbioru robót określonego w art. 4 pkt. 1-f zapłaci on Wykonawcy karę umowną w wysokości </w:t>
      </w:r>
      <w:r w:rsidR="008A4353">
        <w:rPr>
          <w:rFonts w:cs="Calibri"/>
          <w:bCs/>
        </w:rPr>
        <w:t>100 zł z</w:t>
      </w:r>
      <w:r w:rsidRPr="0065101C">
        <w:rPr>
          <w:rFonts w:cs="Calibri"/>
          <w:bCs/>
        </w:rPr>
        <w:t xml:space="preserve"> całkowitej wartości inwestycji określonej w art. 5 za każdy dzień zwłoki, ale nie więcej niż 10% całkowitej wartości inwestycji.</w:t>
      </w:r>
    </w:p>
    <w:p w14:paraId="58F3B44B" w14:textId="147C65D0" w:rsidR="0097272C" w:rsidRPr="0065101C" w:rsidRDefault="0097272C" w:rsidP="0097272C">
      <w:pPr>
        <w:pStyle w:val="Akapitzlist"/>
        <w:numPr>
          <w:ilvl w:val="0"/>
          <w:numId w:val="6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W przypadku niedotrzymania przez Inwestora terminów płatności określonych w punkcie art. 5 pkt. 2 zapłaci on Wykonawcy karę umowną w wysokości </w:t>
      </w:r>
      <w:r w:rsidR="00394CA0">
        <w:rPr>
          <w:rFonts w:cs="Calibri"/>
          <w:bCs/>
        </w:rPr>
        <w:t>1</w:t>
      </w:r>
      <w:r w:rsidRPr="0065101C">
        <w:rPr>
          <w:rFonts w:cs="Calibri"/>
          <w:bCs/>
        </w:rPr>
        <w:t>% całkowitej wartości inwestycji określonej w art. 5 pkt. 2 za każdy dzień zwłoki, ale nie więcej niż 10% całkowitej wartości faktury.</w:t>
      </w:r>
    </w:p>
    <w:p w14:paraId="1858952A" w14:textId="77777777" w:rsidR="0097272C" w:rsidRPr="0065101C" w:rsidRDefault="0097272C" w:rsidP="0097272C">
      <w:pPr>
        <w:pStyle w:val="Akapitzlist"/>
        <w:numPr>
          <w:ilvl w:val="0"/>
          <w:numId w:val="6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Kary umowne zostaną zapłacone w ciągu 14 dni od daty dostarczenia pisemnego wezwania.</w:t>
      </w:r>
    </w:p>
    <w:p w14:paraId="195F1FA9" w14:textId="77777777" w:rsidR="0097272C" w:rsidRPr="0065101C" w:rsidRDefault="0097272C" w:rsidP="0097272C">
      <w:pPr>
        <w:pStyle w:val="Akapitzlist"/>
        <w:numPr>
          <w:ilvl w:val="0"/>
          <w:numId w:val="6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Inwestorowi przysługuje prawo odstąpienia od </w:t>
      </w:r>
      <w:proofErr w:type="gramStart"/>
      <w:r w:rsidRPr="0065101C">
        <w:rPr>
          <w:rFonts w:cs="Calibri"/>
          <w:bCs/>
        </w:rPr>
        <w:t>Umowy</w:t>
      </w:r>
      <w:proofErr w:type="gramEnd"/>
      <w:r w:rsidRPr="0065101C">
        <w:rPr>
          <w:rFonts w:cs="Calibri"/>
          <w:bCs/>
        </w:rPr>
        <w:t xml:space="preserve"> jeśli Wykonawca będzie wykonywał roboty niezgodnie z przyjętym harmonogramem, projektem lub w sposób niedbały, a po wezwaniu przez Inwestora nie zmieni sposobu ich wykonywania lub nie naprawi wadliwie wykonanych prac w terminie wskazanym przez Inwestora.</w:t>
      </w:r>
    </w:p>
    <w:p w14:paraId="714E6118" w14:textId="77777777" w:rsidR="0097272C" w:rsidRPr="0065101C" w:rsidRDefault="0097272C" w:rsidP="0097272C">
      <w:pPr>
        <w:pStyle w:val="Akapitzlist"/>
        <w:numPr>
          <w:ilvl w:val="0"/>
          <w:numId w:val="6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Inwestorowi przysługuje prawo rozwiązania Umowy ze skutkiem natychmiastowym w przypadku nierozpoczęcia przez Wykonawcę prac w terminie </w:t>
      </w:r>
      <w:r w:rsidRPr="00394CA0">
        <w:rPr>
          <w:rFonts w:cs="Calibri"/>
          <w:bCs/>
          <w:color w:val="FF0000"/>
        </w:rPr>
        <w:t>…</w:t>
      </w:r>
      <w:proofErr w:type="gramStart"/>
      <w:r w:rsidRPr="00394CA0">
        <w:rPr>
          <w:rFonts w:cs="Calibri"/>
          <w:bCs/>
          <w:color w:val="FF0000"/>
        </w:rPr>
        <w:t>…....</w:t>
      </w:r>
      <w:proofErr w:type="gramEnd"/>
      <w:r w:rsidRPr="00394CA0">
        <w:rPr>
          <w:rFonts w:cs="Calibri"/>
          <w:bCs/>
          <w:color w:val="FF0000"/>
        </w:rPr>
        <w:t>.</w:t>
      </w:r>
      <w:r w:rsidRPr="0065101C">
        <w:rPr>
          <w:rFonts w:cs="Calibri"/>
          <w:bCs/>
        </w:rPr>
        <w:t xml:space="preserve"> tygodni od planowanego terminu rozpoczęcia robót określonego w art. 4 pkt. 1-b.</w:t>
      </w:r>
    </w:p>
    <w:p w14:paraId="66EFD997" w14:textId="77777777" w:rsidR="0097272C" w:rsidRDefault="0097272C" w:rsidP="0097272C">
      <w:pPr>
        <w:pStyle w:val="Nagwek1"/>
      </w:pPr>
      <w:r w:rsidRPr="005920EB">
        <w:t xml:space="preserve">§ </w:t>
      </w:r>
      <w:r>
        <w:t>7</w:t>
      </w:r>
      <w:r w:rsidRPr="005920EB">
        <w:t xml:space="preserve">. </w:t>
      </w:r>
      <w:r>
        <w:t>Prowadzenie prac budowlanych</w:t>
      </w:r>
    </w:p>
    <w:p w14:paraId="1A7B6A12" w14:textId="17AED66E" w:rsidR="0097272C" w:rsidRPr="0065101C" w:rsidRDefault="0097272C" w:rsidP="0097272C">
      <w:pPr>
        <w:pStyle w:val="Akapitzlist"/>
        <w:numPr>
          <w:ilvl w:val="0"/>
          <w:numId w:val="7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Inwestycja zostanie zrealizowana z materiałów dostarczonych przez </w:t>
      </w:r>
      <w:r w:rsidR="005B08D1">
        <w:rPr>
          <w:rFonts w:cs="Calibri"/>
          <w:bCs/>
          <w:color w:val="FF0000"/>
        </w:rPr>
        <w:t>Wykonawcę/ Inwestora.</w:t>
      </w:r>
    </w:p>
    <w:p w14:paraId="0BA103D1" w14:textId="77777777" w:rsidR="0097272C" w:rsidRPr="0065101C" w:rsidRDefault="0097272C" w:rsidP="0097272C">
      <w:pPr>
        <w:pStyle w:val="Akapitzlist"/>
        <w:numPr>
          <w:ilvl w:val="0"/>
          <w:numId w:val="7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Wszystkie materiały użyte do budowy muszą być zgodne z projektem budowlanym, a w przypadku braku szczegółowej specyfikacji w projekcie budowlanym, muszą być zgodne z ustaleniami opisanymi w Załączniku 1.</w:t>
      </w:r>
    </w:p>
    <w:p w14:paraId="3B1C2325" w14:textId="77777777" w:rsidR="0097272C" w:rsidRPr="0065101C" w:rsidRDefault="0097272C" w:rsidP="0097272C">
      <w:pPr>
        <w:pStyle w:val="Akapitzlist"/>
        <w:numPr>
          <w:ilvl w:val="0"/>
          <w:numId w:val="7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lastRenderedPageBreak/>
        <w:t>W trakcie wykonywania prac Inwestor ma prawo odrzucić każdą pracę lub materiały niezgodne z wymogami opisanymi w art. 7 pkt. 2 bez ponoszenia z tego tytułu dodatkowych kosztów.</w:t>
      </w:r>
    </w:p>
    <w:p w14:paraId="417D2173" w14:textId="77777777" w:rsidR="0097272C" w:rsidRPr="0065101C" w:rsidRDefault="0097272C" w:rsidP="0097272C">
      <w:pPr>
        <w:pStyle w:val="Akapitzlist"/>
        <w:numPr>
          <w:ilvl w:val="0"/>
          <w:numId w:val="7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Wykonawca zapewni zaplecze socjalne dla wszystkich osób pracujących na budowie.</w:t>
      </w:r>
    </w:p>
    <w:p w14:paraId="78791EE7" w14:textId="77777777" w:rsidR="0097272C" w:rsidRPr="0065101C" w:rsidRDefault="0097272C" w:rsidP="0097272C">
      <w:pPr>
        <w:pStyle w:val="Akapitzlist"/>
        <w:numPr>
          <w:ilvl w:val="0"/>
          <w:numId w:val="7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Wszelkie narzędzia i maszyny, w tym elementy podlegające zużyciu, konieczne do realizacji przedmiotowej inwestycji zostaną dostarczone przez Wykonawcę.</w:t>
      </w:r>
    </w:p>
    <w:p w14:paraId="59A373DC" w14:textId="53697BD8" w:rsidR="0097272C" w:rsidRPr="0065101C" w:rsidRDefault="0097272C" w:rsidP="0097272C">
      <w:pPr>
        <w:pStyle w:val="Akapitzlist"/>
        <w:numPr>
          <w:ilvl w:val="0"/>
          <w:numId w:val="7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Wykonawca zobowiązany jest do wykonania </w:t>
      </w:r>
      <w:r w:rsidR="00394CA0">
        <w:rPr>
          <w:rFonts w:cs="Calibri"/>
          <w:bCs/>
        </w:rPr>
        <w:t xml:space="preserve">instalacji w budynku oraz na zewnątrz budynku </w:t>
      </w:r>
      <w:r w:rsidRPr="0065101C">
        <w:rPr>
          <w:rFonts w:cs="Calibri"/>
          <w:bCs/>
        </w:rPr>
        <w:t xml:space="preserve"> opisanego w art. 1 zgodnie z projektem budowlanym oraz ustaleniami opisanymi w Załączniku 1. W przypadku braku szczegółowych ustaleń Wykonawca zobowiązany jest do skonsultowania zastosowanego rozwiązania z Inwestorem i</w:t>
      </w:r>
      <w:r w:rsidR="00394CA0">
        <w:rPr>
          <w:rFonts w:cs="Calibri"/>
          <w:bCs/>
        </w:rPr>
        <w:t>/lub</w:t>
      </w:r>
      <w:r w:rsidRPr="0065101C">
        <w:rPr>
          <w:rFonts w:cs="Calibri"/>
          <w:bCs/>
        </w:rPr>
        <w:t xml:space="preserve"> kierownikiem budowy.</w:t>
      </w:r>
    </w:p>
    <w:p w14:paraId="6EA0A725" w14:textId="450520C4" w:rsidR="0097272C" w:rsidRPr="0065101C" w:rsidRDefault="0097272C" w:rsidP="00394CA0">
      <w:pPr>
        <w:pStyle w:val="Akapitzlist"/>
        <w:jc w:val="both"/>
        <w:rPr>
          <w:rFonts w:cs="Calibri"/>
          <w:bCs/>
        </w:rPr>
      </w:pPr>
    </w:p>
    <w:p w14:paraId="4000E023" w14:textId="22668AB1" w:rsidR="0097272C" w:rsidRPr="0065101C" w:rsidRDefault="0097272C" w:rsidP="0097272C">
      <w:pPr>
        <w:pStyle w:val="Akapitzlist"/>
        <w:numPr>
          <w:ilvl w:val="0"/>
          <w:numId w:val="7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Wykonawca jest odpowiedzialny za bezpieczeństwo, ład i porządek w miejscu wykonywania robót. W związku z tym zobowiązany jest do: systematycznego sprzątania rejonu wykonywania prac,  zabezpieczenia materiałów budowlanych przed czynnikami atmosferycznymi i kradzieżą</w:t>
      </w:r>
      <w:r w:rsidR="00394CA0">
        <w:rPr>
          <w:rFonts w:cs="Calibri"/>
          <w:bCs/>
        </w:rPr>
        <w:t>.</w:t>
      </w:r>
    </w:p>
    <w:p w14:paraId="7CA37614" w14:textId="77777777" w:rsidR="0097272C" w:rsidRPr="0065101C" w:rsidRDefault="0097272C" w:rsidP="0097272C">
      <w:pPr>
        <w:pStyle w:val="Akapitzlist"/>
        <w:numPr>
          <w:ilvl w:val="0"/>
          <w:numId w:val="7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Po zakończeniu prac Wykonawca jest zobowiązany do uprzątnięcia placu budowy oraz naprawienia ewentualnych szkód powstałych w trakcie prowadzenia robót budowlanych.</w:t>
      </w:r>
    </w:p>
    <w:p w14:paraId="630D640C" w14:textId="77777777" w:rsidR="0097272C" w:rsidRPr="0065101C" w:rsidRDefault="0097272C" w:rsidP="0097272C">
      <w:pPr>
        <w:pStyle w:val="Akapitzlist"/>
        <w:numPr>
          <w:ilvl w:val="0"/>
          <w:numId w:val="7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Wykonawca oświadcza, że wszystkie osoby wykonujące prace w ramach Umowy posiadają: aktualne szkolenia BHP wymagane polskim prawem, kwalifikacje do wykonywania przedmiotu Umowy wymagane polskim prawem, badania lekarskie, środki ochrony indywidualnej niezbędne do wykonywania przedmiotu Umowy.</w:t>
      </w:r>
    </w:p>
    <w:p w14:paraId="63958357" w14:textId="77777777" w:rsidR="0097272C" w:rsidRDefault="0097272C" w:rsidP="0097272C">
      <w:pPr>
        <w:pStyle w:val="Nagwek1"/>
      </w:pPr>
      <w:r w:rsidRPr="00CA5DFD">
        <w:t xml:space="preserve">§ </w:t>
      </w:r>
      <w:r>
        <w:t>8</w:t>
      </w:r>
      <w:r w:rsidRPr="00CA5DFD">
        <w:t xml:space="preserve">. </w:t>
      </w:r>
      <w:r>
        <w:t>Gwarancja</w:t>
      </w:r>
    </w:p>
    <w:p w14:paraId="79DC88C1" w14:textId="40FF544F" w:rsidR="0097272C" w:rsidRPr="0065101C" w:rsidRDefault="0097272C" w:rsidP="0097272C">
      <w:pPr>
        <w:pStyle w:val="Akapitzlist"/>
        <w:numPr>
          <w:ilvl w:val="0"/>
          <w:numId w:val="8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 xml:space="preserve">Wykonawca udziela </w:t>
      </w:r>
      <w:r w:rsidR="00394CA0">
        <w:rPr>
          <w:rFonts w:cs="Calibri"/>
          <w:bCs/>
        </w:rPr>
        <w:t>5</w:t>
      </w:r>
      <w:r w:rsidRPr="0065101C">
        <w:rPr>
          <w:rFonts w:cs="Calibri"/>
          <w:bCs/>
        </w:rPr>
        <w:t xml:space="preserve"> letniej gwarancji na wykonan</w:t>
      </w:r>
      <w:r w:rsidR="00394CA0">
        <w:rPr>
          <w:rFonts w:cs="Calibri"/>
          <w:bCs/>
        </w:rPr>
        <w:t>e instalacje.</w:t>
      </w:r>
      <w:r w:rsidRPr="0065101C">
        <w:rPr>
          <w:rFonts w:cs="Calibri"/>
          <w:bCs/>
        </w:rPr>
        <w:t xml:space="preserve"> Bieg terminu gwarancji rozpoczyna się od daty podpisania bez uwag końcowego protokołu odbioru robót.</w:t>
      </w:r>
    </w:p>
    <w:p w14:paraId="1C774063" w14:textId="60D90D83" w:rsidR="0097272C" w:rsidRDefault="0097272C" w:rsidP="0097272C">
      <w:pPr>
        <w:pStyle w:val="Akapitzlist"/>
        <w:numPr>
          <w:ilvl w:val="0"/>
          <w:numId w:val="8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W okresie trwania gwarancji Wykonawca zobowiązany jest na wezwanie Inwestora  na swój koszt usuwać wszelkie wady i usterki wynikające z nieprawidłowo przeprowadzonych prac budowlanych.</w:t>
      </w:r>
    </w:p>
    <w:p w14:paraId="01E8478A" w14:textId="2E52ACB1" w:rsidR="00394CA0" w:rsidRPr="0065101C" w:rsidRDefault="00394CA0" w:rsidP="0097272C">
      <w:pPr>
        <w:pStyle w:val="Akapitzlist"/>
        <w:numPr>
          <w:ilvl w:val="0"/>
          <w:numId w:val="8"/>
        </w:numPr>
        <w:jc w:val="both"/>
        <w:rPr>
          <w:rFonts w:cs="Calibri"/>
          <w:bCs/>
        </w:rPr>
      </w:pPr>
      <w:r>
        <w:rPr>
          <w:rFonts w:cs="Calibri"/>
          <w:bCs/>
        </w:rPr>
        <w:t>Na usunięcie wad czy usterek Wykonawca ma 14 dni kalendarzowych.</w:t>
      </w:r>
    </w:p>
    <w:p w14:paraId="25EDDB93" w14:textId="77777777" w:rsidR="0097272C" w:rsidRDefault="0097272C" w:rsidP="0097272C">
      <w:pPr>
        <w:pStyle w:val="Nagwek1"/>
      </w:pPr>
      <w:r w:rsidRPr="00CA5DFD">
        <w:t xml:space="preserve">§ </w:t>
      </w:r>
      <w:r>
        <w:t>9</w:t>
      </w:r>
      <w:r w:rsidRPr="00CA5DFD">
        <w:t xml:space="preserve">. </w:t>
      </w:r>
      <w:r>
        <w:t>Postanowienia końcowe</w:t>
      </w:r>
    </w:p>
    <w:p w14:paraId="310D666D" w14:textId="77777777" w:rsidR="0097272C" w:rsidRPr="0065101C" w:rsidRDefault="0097272C" w:rsidP="0097272C">
      <w:pPr>
        <w:pStyle w:val="Akapitzlist"/>
        <w:numPr>
          <w:ilvl w:val="0"/>
          <w:numId w:val="9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Inwestor nie zapewnia ochrony mienia Wykonawcy pozostawionego na placu budowy.</w:t>
      </w:r>
    </w:p>
    <w:p w14:paraId="6A1F3D22" w14:textId="77777777" w:rsidR="0097272C" w:rsidRPr="0065101C" w:rsidRDefault="0097272C" w:rsidP="0097272C">
      <w:pPr>
        <w:pStyle w:val="Akapitzlist"/>
        <w:numPr>
          <w:ilvl w:val="0"/>
          <w:numId w:val="9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Inwestor, na czas trwania prac, zapewni Wykonawcy nieodpłatny dostęp do energii elektrycznej i wody.</w:t>
      </w:r>
    </w:p>
    <w:p w14:paraId="4B7943E0" w14:textId="77777777" w:rsidR="0097272C" w:rsidRPr="0065101C" w:rsidRDefault="0097272C" w:rsidP="0097272C">
      <w:pPr>
        <w:pStyle w:val="Akapitzlist"/>
        <w:numPr>
          <w:ilvl w:val="0"/>
          <w:numId w:val="9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Strony zgodnie oświadczają, że wszelkie spory powstałe na tle Umowy będą starały się rozwiązać w drodze wzajemnych negocjacji i konsultacji.</w:t>
      </w:r>
    </w:p>
    <w:p w14:paraId="062DD241" w14:textId="77777777" w:rsidR="0097272C" w:rsidRPr="0065101C" w:rsidRDefault="0097272C" w:rsidP="0097272C">
      <w:pPr>
        <w:pStyle w:val="Akapitzlist"/>
        <w:numPr>
          <w:ilvl w:val="0"/>
          <w:numId w:val="9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Dla spraw nieuregulowanych treścią niniejszej Umowy znajdują zastosowanie przepisy Kodeksu Cywilnego a spory mogące wynikać z Umowy Strony poddają pod orzecznictwo Sądu właściwego dla siedziby Inwestora.</w:t>
      </w:r>
    </w:p>
    <w:p w14:paraId="26E7ADFA" w14:textId="77777777" w:rsidR="0097272C" w:rsidRPr="0065101C" w:rsidRDefault="0097272C" w:rsidP="0097272C">
      <w:pPr>
        <w:pStyle w:val="Akapitzlist"/>
        <w:numPr>
          <w:ilvl w:val="0"/>
          <w:numId w:val="9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lastRenderedPageBreak/>
        <w:t>W przypadku, gdy którekolwiek z postanowień niniejszej Umowy zostanie uznane za nieważne, pozostałe postanowienia zgodnie z art. 58 § 3 Kodeksu Cywilnego pozostają wiążące.</w:t>
      </w:r>
    </w:p>
    <w:p w14:paraId="210A29A9" w14:textId="77777777" w:rsidR="0097272C" w:rsidRPr="0065101C" w:rsidRDefault="0097272C" w:rsidP="0097272C">
      <w:pPr>
        <w:pStyle w:val="Akapitzlist"/>
        <w:numPr>
          <w:ilvl w:val="0"/>
          <w:numId w:val="9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Zmiany i uzupełnienia tej Umowy wymagają formy pisemnej w postaci aneksu pod rygorem nieważności.</w:t>
      </w:r>
    </w:p>
    <w:p w14:paraId="1DED0A12" w14:textId="77777777" w:rsidR="0097272C" w:rsidRPr="0065101C" w:rsidRDefault="0097272C" w:rsidP="0097272C">
      <w:pPr>
        <w:pStyle w:val="Akapitzlist"/>
        <w:numPr>
          <w:ilvl w:val="0"/>
          <w:numId w:val="9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Umowę sporządzono w 2 jednobrzmiących egzemplarzach, po jednym dla każdej ze Stron.</w:t>
      </w:r>
    </w:p>
    <w:p w14:paraId="29A80791" w14:textId="7477CEEC" w:rsidR="0097272C" w:rsidRDefault="0097272C" w:rsidP="0097272C">
      <w:pPr>
        <w:pStyle w:val="Akapitzlist"/>
        <w:numPr>
          <w:ilvl w:val="0"/>
          <w:numId w:val="9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Strony ustalają osoby kontaktowe dla prawidłowego wykonania przedmiotu Umow</w:t>
      </w:r>
      <w:r w:rsidR="005B08D1">
        <w:rPr>
          <w:rFonts w:cs="Calibri"/>
          <w:bCs/>
        </w:rPr>
        <w:t>y</w:t>
      </w:r>
    </w:p>
    <w:p w14:paraId="241783C5" w14:textId="77777777" w:rsidR="005B08D1" w:rsidRPr="0065101C" w:rsidRDefault="005B08D1" w:rsidP="005B08D1">
      <w:pPr>
        <w:pStyle w:val="Akapitzlist"/>
        <w:jc w:val="both"/>
        <w:rPr>
          <w:rFonts w:cs="Calibri"/>
          <w:bCs/>
        </w:rPr>
      </w:pPr>
    </w:p>
    <w:p w14:paraId="2E3713E7" w14:textId="77777777" w:rsidR="0097272C" w:rsidRPr="0065101C" w:rsidRDefault="0097272C" w:rsidP="0097272C">
      <w:pPr>
        <w:pStyle w:val="Akapitzlist"/>
        <w:numPr>
          <w:ilvl w:val="1"/>
          <w:numId w:val="9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Inwestor:</w:t>
      </w:r>
    </w:p>
    <w:p w14:paraId="120350AC" w14:textId="77777777" w:rsidR="0097272C" w:rsidRPr="0065101C" w:rsidRDefault="0097272C" w:rsidP="0097272C">
      <w:pPr>
        <w:pStyle w:val="Akapitzlist"/>
        <w:ind w:left="1440"/>
        <w:rPr>
          <w:rFonts w:cs="Calibri"/>
          <w:bCs/>
        </w:rPr>
      </w:pPr>
      <w:r w:rsidRPr="0065101C">
        <w:rPr>
          <w:rFonts w:cs="Calibri"/>
          <w:bCs/>
        </w:rPr>
        <w:t>Imię nazwisko …………………………………………………………………</w:t>
      </w:r>
    </w:p>
    <w:p w14:paraId="243AA277" w14:textId="77777777" w:rsidR="0097272C" w:rsidRPr="0065101C" w:rsidRDefault="0097272C" w:rsidP="0097272C">
      <w:pPr>
        <w:pStyle w:val="Akapitzlist"/>
        <w:ind w:left="1440"/>
        <w:rPr>
          <w:rFonts w:cs="Calibri"/>
          <w:bCs/>
        </w:rPr>
      </w:pPr>
      <w:r w:rsidRPr="0065101C">
        <w:rPr>
          <w:rFonts w:cs="Calibri"/>
          <w:bCs/>
        </w:rPr>
        <w:t>Telefon, email ………………………………………………………………...</w:t>
      </w:r>
    </w:p>
    <w:p w14:paraId="787769BF" w14:textId="77777777" w:rsidR="0097272C" w:rsidRPr="0065101C" w:rsidRDefault="0097272C" w:rsidP="0097272C">
      <w:pPr>
        <w:pStyle w:val="Akapitzlist"/>
        <w:ind w:left="1440"/>
        <w:rPr>
          <w:rFonts w:cs="Calibri"/>
          <w:bCs/>
        </w:rPr>
      </w:pPr>
    </w:p>
    <w:p w14:paraId="1820BF46" w14:textId="77777777" w:rsidR="0097272C" w:rsidRPr="0065101C" w:rsidRDefault="0097272C" w:rsidP="0097272C">
      <w:pPr>
        <w:pStyle w:val="Akapitzlist"/>
        <w:numPr>
          <w:ilvl w:val="1"/>
          <w:numId w:val="9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Kierownik budowy:</w:t>
      </w:r>
    </w:p>
    <w:p w14:paraId="3B568FB6" w14:textId="77777777" w:rsidR="0097272C" w:rsidRPr="0065101C" w:rsidRDefault="0097272C" w:rsidP="0097272C">
      <w:pPr>
        <w:pStyle w:val="Akapitzlist"/>
        <w:ind w:left="1440"/>
        <w:rPr>
          <w:rFonts w:cs="Calibri"/>
          <w:bCs/>
        </w:rPr>
      </w:pPr>
      <w:r w:rsidRPr="0065101C">
        <w:rPr>
          <w:rFonts w:cs="Calibri"/>
          <w:bCs/>
        </w:rPr>
        <w:t>Imię nazwisko …………………………………………………………………</w:t>
      </w:r>
    </w:p>
    <w:p w14:paraId="02D40433" w14:textId="77777777" w:rsidR="0097272C" w:rsidRPr="0065101C" w:rsidRDefault="0097272C" w:rsidP="0097272C">
      <w:pPr>
        <w:pStyle w:val="Akapitzlist"/>
        <w:ind w:left="1440"/>
        <w:rPr>
          <w:rFonts w:cs="Calibri"/>
          <w:bCs/>
        </w:rPr>
      </w:pPr>
      <w:r w:rsidRPr="0065101C">
        <w:rPr>
          <w:rFonts w:cs="Calibri"/>
          <w:bCs/>
        </w:rPr>
        <w:t>Telefon, email ………………………………………………………………...</w:t>
      </w:r>
    </w:p>
    <w:p w14:paraId="58E2EDAF" w14:textId="77777777" w:rsidR="0097272C" w:rsidRPr="0065101C" w:rsidRDefault="0097272C" w:rsidP="0097272C">
      <w:pPr>
        <w:pStyle w:val="Akapitzlist"/>
        <w:ind w:left="1440"/>
        <w:rPr>
          <w:rFonts w:cs="Calibri"/>
          <w:bCs/>
        </w:rPr>
      </w:pPr>
    </w:p>
    <w:p w14:paraId="14C541FF" w14:textId="77777777" w:rsidR="0097272C" w:rsidRPr="0065101C" w:rsidRDefault="0097272C" w:rsidP="0097272C">
      <w:pPr>
        <w:pStyle w:val="Akapitzlist"/>
        <w:numPr>
          <w:ilvl w:val="1"/>
          <w:numId w:val="9"/>
        </w:numPr>
        <w:jc w:val="both"/>
        <w:rPr>
          <w:rFonts w:cs="Calibri"/>
          <w:bCs/>
        </w:rPr>
      </w:pPr>
      <w:r w:rsidRPr="0065101C">
        <w:rPr>
          <w:rFonts w:cs="Calibri"/>
          <w:bCs/>
        </w:rPr>
        <w:t>Wykonawca:</w:t>
      </w:r>
    </w:p>
    <w:p w14:paraId="6E818AEE" w14:textId="77777777" w:rsidR="0097272C" w:rsidRPr="0065101C" w:rsidRDefault="0097272C" w:rsidP="0097272C">
      <w:pPr>
        <w:pStyle w:val="Akapitzlist"/>
        <w:ind w:left="1440"/>
        <w:rPr>
          <w:rFonts w:cs="Calibri"/>
          <w:bCs/>
        </w:rPr>
      </w:pPr>
      <w:r w:rsidRPr="0065101C">
        <w:rPr>
          <w:rFonts w:cs="Calibri"/>
          <w:bCs/>
        </w:rPr>
        <w:t>Imię nazwisko …………………………………………………………………</w:t>
      </w:r>
    </w:p>
    <w:p w14:paraId="7ABBCE9C" w14:textId="77777777" w:rsidR="0097272C" w:rsidRPr="0065101C" w:rsidRDefault="0097272C" w:rsidP="0097272C">
      <w:pPr>
        <w:pStyle w:val="Akapitzlist"/>
        <w:ind w:left="1440"/>
        <w:rPr>
          <w:rFonts w:cs="Calibri"/>
          <w:bCs/>
        </w:rPr>
      </w:pPr>
      <w:r w:rsidRPr="0065101C">
        <w:rPr>
          <w:rFonts w:cs="Calibri"/>
          <w:bCs/>
        </w:rPr>
        <w:t>Telefon, email ………………………………………………………………...</w:t>
      </w:r>
    </w:p>
    <w:p w14:paraId="11F22425" w14:textId="2D47CCA9" w:rsidR="0097272C" w:rsidRDefault="0097272C" w:rsidP="0097272C">
      <w:pPr>
        <w:rPr>
          <w:rFonts w:cs="Calibri"/>
          <w:bCs/>
        </w:rPr>
      </w:pPr>
    </w:p>
    <w:p w14:paraId="36832AF7" w14:textId="611408B7" w:rsidR="005C4D35" w:rsidRDefault="005C4D35" w:rsidP="0097272C">
      <w:pPr>
        <w:rPr>
          <w:rFonts w:cs="Calibri"/>
          <w:bCs/>
        </w:rPr>
      </w:pPr>
    </w:p>
    <w:p w14:paraId="589F3D27" w14:textId="6FF9F7DA" w:rsidR="005C4D35" w:rsidRDefault="005C4D35" w:rsidP="0097272C">
      <w:pPr>
        <w:rPr>
          <w:rFonts w:cs="Calibri"/>
          <w:bCs/>
        </w:rPr>
      </w:pPr>
    </w:p>
    <w:p w14:paraId="63A65B9B" w14:textId="77777777" w:rsidR="005C4D35" w:rsidRPr="0065101C" w:rsidRDefault="005C4D35" w:rsidP="0097272C">
      <w:pPr>
        <w:rPr>
          <w:rFonts w:cs="Calibri"/>
          <w:bCs/>
        </w:rPr>
      </w:pPr>
    </w:p>
    <w:p w14:paraId="11616175" w14:textId="77777777" w:rsidR="0097272C" w:rsidRPr="0065101C" w:rsidRDefault="0097272C" w:rsidP="0097272C">
      <w:pPr>
        <w:rPr>
          <w:rFonts w:cs="Calibri"/>
          <w:bCs/>
        </w:rPr>
      </w:pPr>
      <w:r w:rsidRPr="0065101C">
        <w:rPr>
          <w:rFonts w:cs="Calibri"/>
          <w:bCs/>
        </w:rPr>
        <w:t>………………………..…………………</w:t>
      </w:r>
      <w:r w:rsidRPr="0065101C">
        <w:rPr>
          <w:rFonts w:cs="Calibri"/>
          <w:bCs/>
        </w:rPr>
        <w:tab/>
      </w:r>
      <w:r w:rsidRPr="0065101C">
        <w:rPr>
          <w:rFonts w:cs="Calibri"/>
          <w:bCs/>
        </w:rPr>
        <w:tab/>
      </w:r>
      <w:r w:rsidRPr="0065101C">
        <w:rPr>
          <w:rFonts w:cs="Calibri"/>
          <w:bCs/>
        </w:rPr>
        <w:tab/>
      </w:r>
      <w:r w:rsidRPr="0065101C">
        <w:rPr>
          <w:rFonts w:cs="Calibri"/>
          <w:bCs/>
        </w:rPr>
        <w:tab/>
      </w:r>
      <w:r w:rsidRPr="0065101C">
        <w:rPr>
          <w:rFonts w:cs="Calibri"/>
          <w:bCs/>
        </w:rPr>
        <w:tab/>
        <w:t>………………………..…………………</w:t>
      </w:r>
    </w:p>
    <w:p w14:paraId="5FE479F4" w14:textId="77777777" w:rsidR="0097272C" w:rsidRPr="0065101C" w:rsidRDefault="0097272C" w:rsidP="0097272C">
      <w:pPr>
        <w:rPr>
          <w:rFonts w:cs="Calibri"/>
          <w:bCs/>
        </w:rPr>
      </w:pPr>
      <w:r w:rsidRPr="0065101C">
        <w:rPr>
          <w:rFonts w:cs="Calibri"/>
          <w:bCs/>
        </w:rPr>
        <w:t>Inwestor</w:t>
      </w:r>
      <w:r w:rsidRPr="0065101C">
        <w:rPr>
          <w:rFonts w:cs="Calibri"/>
          <w:bCs/>
        </w:rPr>
        <w:tab/>
      </w:r>
      <w:r w:rsidRPr="0065101C">
        <w:rPr>
          <w:rFonts w:cs="Calibri"/>
          <w:bCs/>
        </w:rPr>
        <w:tab/>
      </w:r>
      <w:r w:rsidRPr="0065101C">
        <w:rPr>
          <w:rFonts w:cs="Calibri"/>
          <w:bCs/>
        </w:rPr>
        <w:tab/>
      </w:r>
      <w:r w:rsidRPr="0065101C">
        <w:rPr>
          <w:rFonts w:cs="Calibri"/>
          <w:bCs/>
        </w:rPr>
        <w:tab/>
      </w:r>
      <w:r w:rsidRPr="0065101C">
        <w:rPr>
          <w:rFonts w:cs="Calibri"/>
          <w:bCs/>
        </w:rPr>
        <w:tab/>
      </w:r>
      <w:r w:rsidRPr="0065101C">
        <w:rPr>
          <w:rFonts w:cs="Calibri"/>
          <w:bCs/>
        </w:rPr>
        <w:tab/>
      </w:r>
      <w:r w:rsidRPr="0065101C">
        <w:rPr>
          <w:rFonts w:cs="Calibri"/>
          <w:bCs/>
        </w:rPr>
        <w:tab/>
        <w:t>Wykonawca</w:t>
      </w:r>
    </w:p>
    <w:p w14:paraId="7A347FCB" w14:textId="77777777" w:rsidR="0097272C" w:rsidRDefault="0097272C"/>
    <w:sectPr w:rsidR="0097272C" w:rsidSect="00B5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BBE1" w14:textId="77777777" w:rsidR="00B7756C" w:rsidRDefault="00B7756C" w:rsidP="00936ECB">
      <w:pPr>
        <w:spacing w:after="0" w:line="240" w:lineRule="auto"/>
      </w:pPr>
      <w:r>
        <w:separator/>
      </w:r>
    </w:p>
  </w:endnote>
  <w:endnote w:type="continuationSeparator" w:id="0">
    <w:p w14:paraId="2B1FE2E0" w14:textId="77777777" w:rsidR="00B7756C" w:rsidRDefault="00B7756C" w:rsidP="0093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F942" w14:textId="77777777" w:rsidR="005C4D35" w:rsidRDefault="005C4D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30069" w14:textId="1A712BA2" w:rsidR="00B504A3" w:rsidRPr="00BA21EC" w:rsidRDefault="00B7756C" w:rsidP="005C4D35">
    <w:pPr>
      <w:ind w:right="-188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4DA7" w14:textId="77777777" w:rsidR="00BA21EC" w:rsidRDefault="00B7756C" w:rsidP="00BA21EC">
    <w:pPr>
      <w:jc w:val="right"/>
      <w:rPr>
        <w:rFonts w:ascii="Arial" w:hAnsi="Arial" w:cs="Arial"/>
        <w:sz w:val="16"/>
        <w:szCs w:val="16"/>
      </w:rPr>
    </w:pPr>
  </w:p>
  <w:p w14:paraId="4CB4D16A" w14:textId="77777777" w:rsidR="00AC51D8" w:rsidRPr="00BA21EC" w:rsidRDefault="00D31A3F" w:rsidP="00BA21EC">
    <w:pPr>
      <w:jc w:val="right"/>
      <w:rPr>
        <w:rFonts w:ascii="Arial" w:hAnsi="Arial" w:cs="Arial"/>
        <w:sz w:val="16"/>
        <w:szCs w:val="16"/>
      </w:rPr>
    </w:pPr>
    <w:r w:rsidRPr="00177F31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Poradnik</w:t>
    </w:r>
    <w:r w:rsidRPr="002D7059">
      <w:rPr>
        <w:rFonts w:ascii="Arial" w:hAnsi="Arial" w:cs="Arial"/>
        <w:sz w:val="16"/>
        <w:szCs w:val="16"/>
      </w:rPr>
      <w:t xml:space="preserve"> pochodzi z bloga </w:t>
    </w:r>
    <w:hyperlink r:id="rId1" w:history="1">
      <w:r w:rsidRPr="002D7059">
        <w:rPr>
          <w:rStyle w:val="Hipercze"/>
          <w:rFonts w:ascii="Arial" w:hAnsi="Arial" w:cs="Arial"/>
          <w:sz w:val="16"/>
          <w:szCs w:val="16"/>
        </w:rPr>
        <w:t>www.budowawpraktyce.pl</w:t>
      </w:r>
    </w:hyperlink>
    <w:r w:rsidRPr="002D705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i dotyczy wpisu </w:t>
    </w:r>
    <w:hyperlink r:id="rId2" w:history="1">
      <w:r w:rsidRPr="00AC73AC">
        <w:rPr>
          <w:rStyle w:val="Hipercze"/>
          <w:rFonts w:ascii="Arial" w:hAnsi="Arial" w:cs="Arial"/>
          <w:sz w:val="16"/>
          <w:szCs w:val="16"/>
        </w:rPr>
        <w:t>[B012] Umowa o roboty budowlane – wzór z omówieniem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77F31">
      <w:rPr>
        <w:rFonts w:ascii="Arial" w:hAnsi="Arial" w:cs="Arial"/>
        <w:sz w:val="16"/>
        <w:szCs w:val="16"/>
      </w:rPr>
      <w:t xml:space="preserve">Strona </w:t>
    </w:r>
    <w:r w:rsidRPr="00177F31">
      <w:rPr>
        <w:rFonts w:ascii="Arial" w:hAnsi="Arial" w:cs="Arial"/>
        <w:b/>
        <w:bCs/>
        <w:sz w:val="16"/>
        <w:szCs w:val="16"/>
      </w:rPr>
      <w:fldChar w:fldCharType="begin"/>
    </w:r>
    <w:r w:rsidRPr="00177F31">
      <w:rPr>
        <w:rFonts w:ascii="Arial" w:hAnsi="Arial" w:cs="Arial"/>
        <w:b/>
        <w:bCs/>
        <w:sz w:val="16"/>
        <w:szCs w:val="16"/>
      </w:rPr>
      <w:instrText>PAGE</w:instrText>
    </w:r>
    <w:r w:rsidRPr="00177F3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44</w:t>
    </w:r>
    <w:r w:rsidRPr="00177F31">
      <w:rPr>
        <w:rFonts w:ascii="Arial" w:hAnsi="Arial" w:cs="Arial"/>
        <w:b/>
        <w:bCs/>
        <w:sz w:val="16"/>
        <w:szCs w:val="16"/>
      </w:rPr>
      <w:fldChar w:fldCharType="end"/>
    </w:r>
    <w:r w:rsidRPr="00177F31">
      <w:rPr>
        <w:rFonts w:ascii="Arial" w:hAnsi="Arial" w:cs="Arial"/>
        <w:sz w:val="16"/>
        <w:szCs w:val="16"/>
      </w:rPr>
      <w:t xml:space="preserve"> z </w:t>
    </w:r>
    <w:r w:rsidRPr="00177F31">
      <w:rPr>
        <w:rFonts w:ascii="Arial" w:hAnsi="Arial" w:cs="Arial"/>
        <w:b/>
        <w:bCs/>
        <w:sz w:val="16"/>
        <w:szCs w:val="16"/>
      </w:rPr>
      <w:fldChar w:fldCharType="begin"/>
    </w:r>
    <w:r w:rsidRPr="00177F31">
      <w:rPr>
        <w:rFonts w:ascii="Arial" w:hAnsi="Arial" w:cs="Arial"/>
        <w:b/>
        <w:bCs/>
        <w:sz w:val="16"/>
        <w:szCs w:val="16"/>
      </w:rPr>
      <w:instrText>NUMPAGES</w:instrText>
    </w:r>
    <w:r w:rsidRPr="00177F3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47</w:t>
    </w:r>
    <w:r w:rsidRPr="00177F3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3171" w14:textId="77777777" w:rsidR="00B7756C" w:rsidRDefault="00B7756C" w:rsidP="00936ECB">
      <w:pPr>
        <w:spacing w:after="0" w:line="240" w:lineRule="auto"/>
      </w:pPr>
      <w:r>
        <w:separator/>
      </w:r>
    </w:p>
  </w:footnote>
  <w:footnote w:type="continuationSeparator" w:id="0">
    <w:p w14:paraId="549762AF" w14:textId="77777777" w:rsidR="00B7756C" w:rsidRDefault="00B7756C" w:rsidP="0093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8733" w14:textId="275F738A" w:rsidR="00936ECB" w:rsidRDefault="00B7756C">
    <w:pPr>
      <w:pStyle w:val="Nagwek"/>
    </w:pPr>
    <w:r>
      <w:rPr>
        <w:noProof/>
      </w:rPr>
      <w:pict w14:anchorId="13E04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96865" o:spid="_x0000_s2052" type="#_x0000_t75" alt="" style="position:absolute;margin-left:0;margin-top:0;width:48pt;height:48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icon_192x192_created_by_log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652C" w14:textId="73E4D17E" w:rsidR="0040516D" w:rsidRDefault="00B7756C" w:rsidP="00CD4EF8">
    <w:pPr>
      <w:pStyle w:val="Nagwek"/>
      <w:tabs>
        <w:tab w:val="clear" w:pos="4513"/>
        <w:tab w:val="clear" w:pos="9026"/>
        <w:tab w:val="left" w:pos="1020"/>
      </w:tabs>
    </w:pPr>
    <w:r>
      <w:rPr>
        <w:noProof/>
      </w:rPr>
      <w:pict w14:anchorId="2C45B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96866" o:spid="_x0000_s2051" type="#_x0000_t75" alt="" style="position:absolute;margin-left:0;margin-top:0;width:48pt;height:48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icon_192x192_created_by_logas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8AC4" w14:textId="21364494" w:rsidR="00AC51D8" w:rsidRDefault="00B7756C">
    <w:pPr>
      <w:pStyle w:val="Nagwek"/>
    </w:pPr>
    <w:r>
      <w:rPr>
        <w:noProof/>
      </w:rPr>
      <w:pict w14:anchorId="39F19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96864" o:spid="_x0000_s2050" type="#_x0000_t75" alt="" style="position:absolute;margin-left:0;margin-top:0;width:48pt;height:48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icon_192x192_created_by_logaster" gain="19661f" blacklevel="22938f"/>
          <w10:wrap anchorx="margin" anchory="margin"/>
        </v:shape>
      </w:pict>
    </w:r>
    <w:r>
      <w:rPr>
        <w:noProof/>
      </w:rPr>
      <w:pict w14:anchorId="76DF7B93">
        <v:shape id="Obraz 4" o:spid="_x0000_s2049" type="#_x0000_t75" alt="" style="position:absolute;margin-left:123.95pt;margin-top:-8.65pt;width:175.15pt;height:30.1pt;z-index:-251657216;visibility:visible;mso-wrap-style:square;mso-wrap-edited:f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>
          <v:imagedata r:id="rId2" o:title=""/>
          <o:lock v:ext="edit" cropping="t" verticies="t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799"/>
    <w:multiLevelType w:val="hybridMultilevel"/>
    <w:tmpl w:val="DF10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3097"/>
    <w:multiLevelType w:val="hybridMultilevel"/>
    <w:tmpl w:val="9AD2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1907"/>
    <w:multiLevelType w:val="hybridMultilevel"/>
    <w:tmpl w:val="8580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466A8"/>
    <w:multiLevelType w:val="hybridMultilevel"/>
    <w:tmpl w:val="191E1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51FD"/>
    <w:multiLevelType w:val="hybridMultilevel"/>
    <w:tmpl w:val="30FA4E6C"/>
    <w:lvl w:ilvl="0" w:tplc="E0D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2B4E"/>
    <w:multiLevelType w:val="hybridMultilevel"/>
    <w:tmpl w:val="0864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06E11"/>
    <w:multiLevelType w:val="hybridMultilevel"/>
    <w:tmpl w:val="AE3CD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42F"/>
    <w:multiLevelType w:val="hybridMultilevel"/>
    <w:tmpl w:val="1EE0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54056"/>
    <w:multiLevelType w:val="hybridMultilevel"/>
    <w:tmpl w:val="2530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2C"/>
    <w:rsid w:val="00394CA0"/>
    <w:rsid w:val="005B08D1"/>
    <w:rsid w:val="005C4D35"/>
    <w:rsid w:val="008A4353"/>
    <w:rsid w:val="00936ECB"/>
    <w:rsid w:val="0097272C"/>
    <w:rsid w:val="00B7756C"/>
    <w:rsid w:val="00D31A3F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363601F"/>
  <w15:chartTrackingRefBased/>
  <w15:docId w15:val="{2D9779B2-BEDF-744D-877B-0FB3DDB5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72C"/>
    <w:pPr>
      <w:spacing w:after="160" w:line="259" w:lineRule="auto"/>
    </w:pPr>
    <w:rPr>
      <w:rFonts w:ascii="Calibri" w:eastAsia="Calibri" w:hAnsi="Calibri" w:cs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72C"/>
    <w:pPr>
      <w:keepNext/>
      <w:keepLines/>
      <w:spacing w:before="360" w:after="120"/>
      <w:jc w:val="both"/>
      <w:outlineLvl w:val="0"/>
    </w:pPr>
    <w:rPr>
      <w:rFonts w:ascii="Calibri Light" w:eastAsia="Times New Roman" w:hAnsi="Calibri Light"/>
      <w:b/>
      <w:color w:val="2F5496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72C"/>
    <w:rPr>
      <w:rFonts w:ascii="Calibri Light" w:eastAsia="Times New Roman" w:hAnsi="Calibri Light" w:cs="Times New Roman"/>
      <w:b/>
      <w:color w:val="2F5496"/>
      <w:sz w:val="36"/>
      <w:szCs w:val="32"/>
    </w:rPr>
  </w:style>
  <w:style w:type="paragraph" w:styleId="Akapitzlist">
    <w:name w:val="List Paragraph"/>
    <w:basedOn w:val="Normalny"/>
    <w:uiPriority w:val="34"/>
    <w:qFormat/>
    <w:rsid w:val="009727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72C"/>
    <w:rPr>
      <w:rFonts w:ascii="Calibri" w:eastAsia="Calibri" w:hAnsi="Calibri" w:cs="Times New Roman"/>
      <w:szCs w:val="22"/>
    </w:rPr>
  </w:style>
  <w:style w:type="character" w:styleId="Hipercze">
    <w:name w:val="Hyperlink"/>
    <w:uiPriority w:val="99"/>
    <w:unhideWhenUsed/>
    <w:rsid w:val="0097272C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7272C"/>
    <w:pPr>
      <w:spacing w:after="0" w:line="360" w:lineRule="auto"/>
      <w:contextualSpacing/>
      <w:jc w:val="center"/>
    </w:pPr>
    <w:rPr>
      <w:rFonts w:ascii="Calibri Light" w:eastAsia="Times New Roman" w:hAnsi="Calibri Light"/>
      <w:b/>
      <w:color w:val="2F5496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272C"/>
    <w:rPr>
      <w:rFonts w:ascii="Calibri Light" w:eastAsia="Times New Roman" w:hAnsi="Calibri Light" w:cs="Times New Roman"/>
      <w:b/>
      <w:color w:val="2F5496"/>
      <w:spacing w:val="-10"/>
      <w:kern w:val="28"/>
      <w:sz w:val="44"/>
      <w:szCs w:val="56"/>
    </w:rPr>
  </w:style>
  <w:style w:type="paragraph" w:styleId="Stopka">
    <w:name w:val="footer"/>
    <w:basedOn w:val="Normalny"/>
    <w:link w:val="StopkaZnak"/>
    <w:uiPriority w:val="99"/>
    <w:unhideWhenUsed/>
    <w:rsid w:val="0093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ECB"/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udowawpraktyce.pl/b012-umowa-o-roboty-budowlane-wzor-z-omowieniem/" TargetMode="External"/><Relationship Id="rId1" Type="http://schemas.openxmlformats.org/officeDocument/2006/relationships/hyperlink" Target="http://www.budowawprakt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1FCFE7-2EA5-8D4D-96CB-790F43EF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Wasilewska</dc:creator>
  <cp:keywords/>
  <dc:description/>
  <cp:lastModifiedBy>Oliwia Wasilewska</cp:lastModifiedBy>
  <cp:revision>3</cp:revision>
  <dcterms:created xsi:type="dcterms:W3CDTF">2021-01-20T19:55:00Z</dcterms:created>
  <dcterms:modified xsi:type="dcterms:W3CDTF">2021-01-20T21:01:00Z</dcterms:modified>
</cp:coreProperties>
</file>